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D4" w:rsidRDefault="005B2F1E" w:rsidP="005F1EB4">
      <w:pPr>
        <w:autoSpaceDE w:val="0"/>
        <w:autoSpaceDN w:val="0"/>
        <w:adjustRightInd w:val="0"/>
        <w:jc w:val="center"/>
        <w:rPr>
          <w:rFonts w:ascii="Times New Roman" w:hAnsi="Times New Roman" w:cs="Times New Roman"/>
          <w:b/>
          <w:bCs/>
          <w:sz w:val="28"/>
          <w:szCs w:val="28"/>
          <w:lang w:val="sq-AL"/>
        </w:rPr>
      </w:pPr>
      <w:r>
        <w:rPr>
          <w:rFonts w:ascii="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-733425</wp:posOffset>
            </wp:positionH>
            <wp:positionV relativeFrom="paragraph">
              <wp:posOffset>-447675</wp:posOffset>
            </wp:positionV>
            <wp:extent cx="1610360" cy="1038225"/>
            <wp:effectExtent l="19050" t="0" r="8890" b="0"/>
            <wp:wrapNone/>
            <wp:docPr id="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1610360" cy="1038225"/>
                    </a:xfrm>
                    <a:prstGeom prst="rect">
                      <a:avLst/>
                    </a:prstGeom>
                    <a:noFill/>
                    <a:ln w="9525">
                      <a:noFill/>
                      <a:miter lim="800000"/>
                      <a:headEnd/>
                      <a:tailEnd/>
                    </a:ln>
                  </pic:spPr>
                </pic:pic>
              </a:graphicData>
            </a:graphic>
          </wp:anchor>
        </w:drawing>
      </w:r>
      <w:r w:rsidR="00223ED4">
        <w:rPr>
          <w:rFonts w:ascii="Times New Roman" w:hAnsi="Times New Roman" w:cs="Times New Roman"/>
          <w:b/>
          <w:bCs/>
          <w:sz w:val="28"/>
          <w:szCs w:val="28"/>
          <w:lang w:val="sq-AL"/>
        </w:rPr>
        <w:t xml:space="preserve">                    MINISTRIA E INFRASTRUKTURES DHE ENERGJISE</w:t>
      </w:r>
      <w:r w:rsidR="00851B2C">
        <w:rPr>
          <w:rFonts w:ascii="Times New Roman" w:hAnsi="Times New Roman" w:cs="Times New Roman"/>
          <w:b/>
          <w:bCs/>
          <w:sz w:val="28"/>
          <w:szCs w:val="28"/>
          <w:lang w:val="sq-AL"/>
        </w:rPr>
        <w:t xml:space="preserve">                      </w:t>
      </w:r>
    </w:p>
    <w:p w:rsidR="005B2F1E" w:rsidRDefault="00223ED4" w:rsidP="005F1EB4">
      <w:pPr>
        <w:autoSpaceDE w:val="0"/>
        <w:autoSpaceDN w:val="0"/>
        <w:adjustRightInd w:val="0"/>
        <w:jc w:val="center"/>
        <w:rPr>
          <w:rFonts w:ascii="Times New Roman" w:hAnsi="Times New Roman" w:cs="Times New Roman"/>
          <w:b/>
          <w:bCs/>
          <w:sz w:val="28"/>
          <w:szCs w:val="28"/>
          <w:lang w:val="sq-AL"/>
        </w:rPr>
      </w:pPr>
      <w:r>
        <w:rPr>
          <w:rFonts w:ascii="Times New Roman" w:hAnsi="Times New Roman" w:cs="Times New Roman"/>
          <w:b/>
          <w:bCs/>
          <w:sz w:val="28"/>
          <w:szCs w:val="28"/>
          <w:lang w:val="sq-AL"/>
        </w:rPr>
        <w:t xml:space="preserve">                   </w:t>
      </w:r>
      <w:r w:rsidR="00851B2C">
        <w:rPr>
          <w:rFonts w:ascii="Times New Roman" w:hAnsi="Times New Roman" w:cs="Times New Roman"/>
          <w:b/>
          <w:bCs/>
          <w:sz w:val="28"/>
          <w:szCs w:val="28"/>
          <w:lang w:val="sq-AL"/>
        </w:rPr>
        <w:t>AGJENCIA KOMB</w:t>
      </w:r>
      <w:r w:rsidR="00CC1CFF">
        <w:rPr>
          <w:rFonts w:ascii="Times New Roman" w:hAnsi="Times New Roman" w:cs="Times New Roman"/>
          <w:b/>
          <w:bCs/>
          <w:sz w:val="28"/>
          <w:szCs w:val="28"/>
          <w:lang w:val="sq-AL"/>
        </w:rPr>
        <w:t>Ë</w:t>
      </w:r>
      <w:r w:rsidR="00851B2C">
        <w:rPr>
          <w:rFonts w:ascii="Times New Roman" w:hAnsi="Times New Roman" w:cs="Times New Roman"/>
          <w:b/>
          <w:bCs/>
          <w:sz w:val="28"/>
          <w:szCs w:val="28"/>
          <w:lang w:val="sq-AL"/>
        </w:rPr>
        <w:t>TARE E BURIMEVE NATYRORE</w:t>
      </w:r>
    </w:p>
    <w:p w:rsidR="005B2F1E" w:rsidRDefault="005B2F1E" w:rsidP="005F1EB4">
      <w:pPr>
        <w:autoSpaceDE w:val="0"/>
        <w:autoSpaceDN w:val="0"/>
        <w:adjustRightInd w:val="0"/>
        <w:jc w:val="center"/>
        <w:rPr>
          <w:rFonts w:ascii="Times New Roman" w:hAnsi="Times New Roman" w:cs="Times New Roman"/>
          <w:b/>
          <w:bCs/>
          <w:sz w:val="28"/>
          <w:szCs w:val="28"/>
          <w:lang w:val="sq-AL"/>
        </w:rPr>
      </w:pPr>
    </w:p>
    <w:p w:rsidR="005B2F1E" w:rsidRDefault="005B2F1E" w:rsidP="005F1EB4">
      <w:pPr>
        <w:autoSpaceDE w:val="0"/>
        <w:autoSpaceDN w:val="0"/>
        <w:adjustRightInd w:val="0"/>
        <w:jc w:val="center"/>
        <w:rPr>
          <w:rFonts w:ascii="Times New Roman" w:hAnsi="Times New Roman" w:cs="Times New Roman"/>
          <w:b/>
          <w:bCs/>
          <w:sz w:val="28"/>
          <w:szCs w:val="28"/>
          <w:lang w:val="sq-AL"/>
        </w:rPr>
      </w:pPr>
    </w:p>
    <w:p w:rsidR="00851B2C" w:rsidRDefault="00082195" w:rsidP="005F1EB4">
      <w:pPr>
        <w:autoSpaceDE w:val="0"/>
        <w:autoSpaceDN w:val="0"/>
        <w:adjustRightInd w:val="0"/>
        <w:jc w:val="center"/>
        <w:rPr>
          <w:rFonts w:ascii="Times New Roman" w:hAnsi="Times New Roman" w:cs="Times New Roman"/>
          <w:b/>
          <w:bCs/>
          <w:sz w:val="28"/>
          <w:szCs w:val="28"/>
          <w:lang w:val="sq-AL"/>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01.25pt;margin-top:15.45pt;width:651.95pt;height:0;z-index:251661312" o:connectortype="straight" strokecolor="#9bbb59" strokeweight="2.5pt">
            <v:shadow color="#868686"/>
          </v:shape>
        </w:pict>
      </w:r>
      <w:r>
        <w:rPr>
          <w:rFonts w:ascii="Times New Roman" w:hAnsi="Times New Roman" w:cs="Times New Roman"/>
          <w:b/>
          <w:bCs/>
          <w:noProof/>
          <w:sz w:val="28"/>
          <w:szCs w:val="28"/>
        </w:rPr>
        <w:pict>
          <v:shape id="_x0000_s1026" type="#_x0000_t32" style="position:absolute;left:0;text-align:left;margin-left:-71.8pt;margin-top:10.95pt;width:651.95pt;height:0;z-index:251660288" o:connectortype="straight" strokecolor="#9bbb59" strokeweight="2.5pt">
            <v:shadow color="#868686"/>
          </v:shape>
        </w:pict>
      </w:r>
      <w:r w:rsidR="005B2F1E">
        <w:rPr>
          <w:rFonts w:ascii="Times New Roman" w:hAnsi="Times New Roman" w:cs="Times New Roman"/>
          <w:b/>
          <w:bCs/>
          <w:sz w:val="28"/>
          <w:szCs w:val="28"/>
          <w:lang w:val="sq-AL"/>
        </w:rPr>
        <w:t xml:space="preserve">               </w:t>
      </w:r>
    </w:p>
    <w:p w:rsidR="00851B2C" w:rsidRDefault="00851B2C" w:rsidP="005F1EB4">
      <w:pPr>
        <w:autoSpaceDE w:val="0"/>
        <w:autoSpaceDN w:val="0"/>
        <w:adjustRightInd w:val="0"/>
        <w:jc w:val="center"/>
        <w:rPr>
          <w:rFonts w:ascii="Times New Roman" w:hAnsi="Times New Roman" w:cs="Times New Roman"/>
          <w:b/>
          <w:bCs/>
          <w:sz w:val="28"/>
          <w:szCs w:val="28"/>
          <w:lang w:val="sq-AL"/>
        </w:rPr>
      </w:pPr>
    </w:p>
    <w:p w:rsidR="00851B2C" w:rsidRDefault="00851B2C" w:rsidP="005F1EB4">
      <w:pPr>
        <w:autoSpaceDE w:val="0"/>
        <w:autoSpaceDN w:val="0"/>
        <w:adjustRightInd w:val="0"/>
        <w:jc w:val="center"/>
        <w:rPr>
          <w:rFonts w:ascii="Times New Roman" w:hAnsi="Times New Roman" w:cs="Times New Roman"/>
          <w:b/>
          <w:bCs/>
          <w:sz w:val="28"/>
          <w:szCs w:val="28"/>
          <w:lang w:val="sq-AL"/>
        </w:rPr>
      </w:pPr>
    </w:p>
    <w:p w:rsidR="00851B2C" w:rsidRDefault="00851B2C" w:rsidP="005F1EB4">
      <w:pPr>
        <w:autoSpaceDE w:val="0"/>
        <w:autoSpaceDN w:val="0"/>
        <w:adjustRightInd w:val="0"/>
        <w:jc w:val="center"/>
        <w:rPr>
          <w:rFonts w:ascii="Times New Roman" w:hAnsi="Times New Roman" w:cs="Times New Roman"/>
          <w:b/>
          <w:bCs/>
          <w:sz w:val="28"/>
          <w:szCs w:val="28"/>
          <w:lang w:val="sq-AL"/>
        </w:rPr>
      </w:pPr>
    </w:p>
    <w:p w:rsidR="00B1304F" w:rsidRDefault="00B1304F" w:rsidP="005F1EB4">
      <w:pPr>
        <w:autoSpaceDE w:val="0"/>
        <w:autoSpaceDN w:val="0"/>
        <w:adjustRightInd w:val="0"/>
        <w:jc w:val="center"/>
        <w:rPr>
          <w:rFonts w:ascii="Times New Roman" w:hAnsi="Times New Roman" w:cs="Times New Roman"/>
          <w:b/>
          <w:bCs/>
          <w:sz w:val="28"/>
          <w:szCs w:val="28"/>
          <w:lang w:val="sq-AL"/>
        </w:rPr>
      </w:pPr>
    </w:p>
    <w:p w:rsidR="00B1304F" w:rsidRDefault="00B1304F" w:rsidP="005F1EB4">
      <w:pPr>
        <w:autoSpaceDE w:val="0"/>
        <w:autoSpaceDN w:val="0"/>
        <w:adjustRightInd w:val="0"/>
        <w:jc w:val="center"/>
        <w:rPr>
          <w:rFonts w:ascii="Times New Roman" w:hAnsi="Times New Roman" w:cs="Times New Roman"/>
          <w:b/>
          <w:bCs/>
          <w:sz w:val="28"/>
          <w:szCs w:val="28"/>
          <w:lang w:val="sq-AL"/>
        </w:rPr>
      </w:pPr>
    </w:p>
    <w:p w:rsidR="00F37AD2" w:rsidRPr="00DC4388" w:rsidRDefault="00851B2C" w:rsidP="005F1EB4">
      <w:pPr>
        <w:autoSpaceDE w:val="0"/>
        <w:autoSpaceDN w:val="0"/>
        <w:adjustRightInd w:val="0"/>
        <w:jc w:val="center"/>
        <w:rPr>
          <w:rFonts w:ascii="Times New Roman" w:hAnsi="Times New Roman" w:cs="Times New Roman"/>
          <w:b/>
          <w:bCs/>
          <w:sz w:val="28"/>
          <w:szCs w:val="28"/>
          <w:lang w:val="sq-AL"/>
        </w:rPr>
      </w:pPr>
      <w:r>
        <w:rPr>
          <w:rFonts w:ascii="Times New Roman" w:hAnsi="Times New Roman" w:cs="Times New Roman"/>
          <w:b/>
          <w:bCs/>
          <w:sz w:val="28"/>
          <w:szCs w:val="28"/>
          <w:lang w:val="sq-AL"/>
        </w:rPr>
        <w:t xml:space="preserve">   </w:t>
      </w:r>
      <w:r w:rsidR="00F37AD2" w:rsidRPr="00DC4388">
        <w:rPr>
          <w:rFonts w:ascii="Times New Roman" w:hAnsi="Times New Roman" w:cs="Times New Roman"/>
          <w:b/>
          <w:bCs/>
          <w:sz w:val="28"/>
          <w:szCs w:val="28"/>
          <w:lang w:val="sq-AL"/>
        </w:rPr>
        <w:t>RREGULLORE E BRENDSHME E</w:t>
      </w:r>
    </w:p>
    <w:p w:rsidR="00F37AD2" w:rsidRPr="00DC4388" w:rsidRDefault="005B2F1E" w:rsidP="005F1EB4">
      <w:pPr>
        <w:autoSpaceDE w:val="0"/>
        <w:autoSpaceDN w:val="0"/>
        <w:adjustRightInd w:val="0"/>
        <w:jc w:val="center"/>
        <w:rPr>
          <w:rFonts w:ascii="Times New Roman" w:hAnsi="Times New Roman" w:cs="Times New Roman"/>
          <w:b/>
          <w:bCs/>
          <w:sz w:val="28"/>
          <w:szCs w:val="28"/>
          <w:lang w:val="sq-AL"/>
        </w:rPr>
      </w:pPr>
      <w:r>
        <w:rPr>
          <w:rFonts w:ascii="Times New Roman" w:hAnsi="Times New Roman" w:cs="Times New Roman"/>
          <w:b/>
          <w:bCs/>
          <w:sz w:val="28"/>
          <w:szCs w:val="28"/>
          <w:lang w:val="sq-AL"/>
        </w:rPr>
        <w:t xml:space="preserve">               </w:t>
      </w:r>
      <w:r w:rsidR="005F1EB4" w:rsidRPr="00DC4388">
        <w:rPr>
          <w:rFonts w:ascii="Times New Roman" w:hAnsi="Times New Roman" w:cs="Times New Roman"/>
          <w:b/>
          <w:bCs/>
          <w:sz w:val="28"/>
          <w:szCs w:val="28"/>
          <w:lang w:val="sq-AL"/>
        </w:rPr>
        <w:t>AGJENCIS</w:t>
      </w:r>
      <w:r w:rsidR="002B4F5E" w:rsidRPr="00DC4388">
        <w:rPr>
          <w:rFonts w:ascii="Times New Roman" w:hAnsi="Times New Roman" w:cs="Times New Roman"/>
          <w:b/>
          <w:bCs/>
          <w:sz w:val="28"/>
          <w:szCs w:val="28"/>
          <w:lang w:val="sq-AL"/>
        </w:rPr>
        <w:t>Ë</w:t>
      </w:r>
      <w:r w:rsidR="005F1EB4" w:rsidRPr="00DC4388">
        <w:rPr>
          <w:rFonts w:ascii="Times New Roman" w:hAnsi="Times New Roman" w:cs="Times New Roman"/>
          <w:b/>
          <w:bCs/>
          <w:sz w:val="28"/>
          <w:szCs w:val="28"/>
          <w:lang w:val="sq-AL"/>
        </w:rPr>
        <w:t xml:space="preserve"> KOMB</w:t>
      </w:r>
      <w:r w:rsidR="00CC1CFF" w:rsidRPr="00DC4388">
        <w:rPr>
          <w:rFonts w:ascii="Times New Roman" w:hAnsi="Times New Roman" w:cs="Times New Roman"/>
          <w:b/>
          <w:bCs/>
          <w:sz w:val="28"/>
          <w:szCs w:val="28"/>
          <w:lang w:val="sq-AL"/>
        </w:rPr>
        <w:t>Ë</w:t>
      </w:r>
      <w:r w:rsidR="005F1EB4" w:rsidRPr="00DC4388">
        <w:rPr>
          <w:rFonts w:ascii="Times New Roman" w:hAnsi="Times New Roman" w:cs="Times New Roman"/>
          <w:b/>
          <w:bCs/>
          <w:sz w:val="28"/>
          <w:szCs w:val="28"/>
          <w:lang w:val="sq-AL"/>
        </w:rPr>
        <w:t>TARE T</w:t>
      </w:r>
      <w:r w:rsidR="00CC1CFF" w:rsidRPr="00DC4388">
        <w:rPr>
          <w:rFonts w:ascii="Times New Roman" w:hAnsi="Times New Roman" w:cs="Times New Roman"/>
          <w:b/>
          <w:bCs/>
          <w:sz w:val="28"/>
          <w:szCs w:val="28"/>
          <w:lang w:val="sq-AL"/>
        </w:rPr>
        <w:t>Ë</w:t>
      </w:r>
      <w:r w:rsidR="005F1EB4" w:rsidRPr="00DC4388">
        <w:rPr>
          <w:rFonts w:ascii="Times New Roman" w:hAnsi="Times New Roman" w:cs="Times New Roman"/>
          <w:b/>
          <w:bCs/>
          <w:sz w:val="28"/>
          <w:szCs w:val="28"/>
          <w:lang w:val="sq-AL"/>
        </w:rPr>
        <w:t xml:space="preserve"> BURIMEVE NATYRORE</w:t>
      </w:r>
    </w:p>
    <w:p w:rsidR="005F1EB4" w:rsidRPr="00DC4388" w:rsidRDefault="005F1EB4" w:rsidP="005F1EB4">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5F1EB4">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KREU I</w:t>
      </w:r>
    </w:p>
    <w:p w:rsidR="00F37AD2" w:rsidRPr="00DC4388" w:rsidRDefault="00F37AD2" w:rsidP="005F1EB4">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DISPOZITA TË PËRGJITHSHME</w:t>
      </w:r>
    </w:p>
    <w:p w:rsidR="00EF28B5" w:rsidRPr="00DC4388" w:rsidRDefault="00EF28B5" w:rsidP="005F1EB4">
      <w:pPr>
        <w:autoSpaceDE w:val="0"/>
        <w:autoSpaceDN w:val="0"/>
        <w:adjustRightInd w:val="0"/>
        <w:jc w:val="center"/>
        <w:rPr>
          <w:rFonts w:ascii="Times New Roman" w:hAnsi="Times New Roman" w:cs="Times New Roman"/>
          <w:b/>
          <w:bCs/>
          <w:sz w:val="24"/>
          <w:szCs w:val="24"/>
          <w:lang w:val="sq-AL"/>
        </w:rPr>
      </w:pPr>
    </w:p>
    <w:p w:rsidR="00EF28B5" w:rsidRPr="00DC4388" w:rsidRDefault="00EF28B5" w:rsidP="00F470B2">
      <w:p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Në mbështetje të nenit 119</w:t>
      </w:r>
      <w:r w:rsidR="00BF5207" w:rsidRPr="00DC4388">
        <w:rPr>
          <w:rFonts w:ascii="Times New Roman" w:hAnsi="Times New Roman" w:cs="Times New Roman"/>
          <w:color w:val="000000"/>
          <w:sz w:val="24"/>
          <w:szCs w:val="24"/>
          <w:lang w:val="sq-AL"/>
        </w:rPr>
        <w:t>,</w:t>
      </w:r>
      <w:r w:rsidRPr="00DC4388">
        <w:rPr>
          <w:rFonts w:ascii="Times New Roman" w:hAnsi="Times New Roman" w:cs="Times New Roman"/>
          <w:color w:val="000000"/>
          <w:sz w:val="24"/>
          <w:szCs w:val="24"/>
          <w:lang w:val="sq-AL"/>
        </w:rPr>
        <w:t xml:space="preserve"> të Kushtetutës së Republikës së Shqipërisë, Vendimin e Këshillit të Ministrave Nr.</w:t>
      </w:r>
      <w:r w:rsidR="00BF5207" w:rsidRPr="00DC4388">
        <w:rPr>
          <w:rFonts w:ascii="Times New Roman" w:hAnsi="Times New Roman" w:cs="Times New Roman"/>
          <w:color w:val="000000"/>
          <w:sz w:val="24"/>
          <w:szCs w:val="24"/>
          <w:lang w:val="sq-AL"/>
        </w:rPr>
        <w:t xml:space="preserve"> </w:t>
      </w:r>
      <w:r w:rsidRPr="00DC4388">
        <w:rPr>
          <w:rFonts w:ascii="Times New Roman" w:hAnsi="Times New Roman" w:cs="Times New Roman"/>
          <w:color w:val="000000"/>
          <w:sz w:val="24"/>
          <w:szCs w:val="24"/>
          <w:lang w:val="sq-AL"/>
        </w:rPr>
        <w:t>547, datë 09.08.2006 “Për krijimin e Agjencisë Kombëtare të Burimeve Natyrore”, të ndryshuar, Agjencia Kombëtare e Burimeve Natyrore, struktura, organika dhe funksionimi i së cilës përcaktohen në Statut – Rregulloren e funksionimit të saj</w:t>
      </w:r>
      <w:r w:rsidR="00851B2C">
        <w:rPr>
          <w:rFonts w:ascii="Times New Roman" w:hAnsi="Times New Roman" w:cs="Times New Roman"/>
          <w:color w:val="000000"/>
          <w:sz w:val="24"/>
          <w:szCs w:val="24"/>
          <w:lang w:val="sq-AL"/>
        </w:rPr>
        <w:t xml:space="preserve"> </w:t>
      </w:r>
      <w:r w:rsidRPr="00DC4388">
        <w:rPr>
          <w:rFonts w:ascii="Times New Roman" w:hAnsi="Times New Roman" w:cs="Times New Roman"/>
          <w:color w:val="000000"/>
          <w:sz w:val="24"/>
          <w:szCs w:val="24"/>
          <w:lang w:val="sq-AL"/>
        </w:rPr>
        <w:t>dhe në mbështetje të pikës 7, neni 10</w:t>
      </w:r>
      <w:r w:rsidR="00805A31" w:rsidRPr="00DC4388">
        <w:rPr>
          <w:rFonts w:ascii="Times New Roman" w:hAnsi="Times New Roman" w:cs="Times New Roman"/>
          <w:color w:val="000000"/>
          <w:sz w:val="24"/>
          <w:szCs w:val="24"/>
          <w:lang w:val="sq-AL"/>
        </w:rPr>
        <w:t>,</w:t>
      </w:r>
      <w:r w:rsidRPr="00DC4388">
        <w:rPr>
          <w:rFonts w:ascii="Times New Roman" w:hAnsi="Times New Roman" w:cs="Times New Roman"/>
          <w:color w:val="000000"/>
          <w:sz w:val="24"/>
          <w:szCs w:val="24"/>
          <w:lang w:val="sq-AL"/>
        </w:rPr>
        <w:t xml:space="preserve"> i Statut – Rregullores, Këshilli Drejtues miraton këtë </w:t>
      </w:r>
      <w:r w:rsidR="00851B2C">
        <w:rPr>
          <w:rFonts w:ascii="Times New Roman" w:hAnsi="Times New Roman" w:cs="Times New Roman"/>
          <w:color w:val="000000"/>
          <w:sz w:val="24"/>
          <w:szCs w:val="24"/>
          <w:lang w:val="sq-AL"/>
        </w:rPr>
        <w:t>R</w:t>
      </w:r>
      <w:r w:rsidRPr="00DC4388">
        <w:rPr>
          <w:rFonts w:ascii="Times New Roman" w:hAnsi="Times New Roman" w:cs="Times New Roman"/>
          <w:color w:val="000000"/>
          <w:sz w:val="24"/>
          <w:szCs w:val="24"/>
          <w:lang w:val="sq-AL"/>
        </w:rPr>
        <w:t>regullore të br</w:t>
      </w:r>
      <w:r w:rsidR="00F470B2" w:rsidRPr="00DC4388">
        <w:rPr>
          <w:rFonts w:ascii="Times New Roman" w:hAnsi="Times New Roman" w:cs="Times New Roman"/>
          <w:color w:val="000000"/>
          <w:sz w:val="24"/>
          <w:szCs w:val="24"/>
          <w:lang w:val="sq-AL"/>
        </w:rPr>
        <w:t>e</w:t>
      </w:r>
      <w:r w:rsidRPr="00DC4388">
        <w:rPr>
          <w:rFonts w:ascii="Times New Roman" w:hAnsi="Times New Roman" w:cs="Times New Roman"/>
          <w:color w:val="000000"/>
          <w:sz w:val="24"/>
          <w:szCs w:val="24"/>
          <w:lang w:val="sq-AL"/>
        </w:rPr>
        <w:t>ndshme:</w:t>
      </w:r>
    </w:p>
    <w:p w:rsidR="005F1EB4" w:rsidRPr="00DC4388" w:rsidRDefault="005F1EB4" w:rsidP="005F1EB4">
      <w:pPr>
        <w:autoSpaceDE w:val="0"/>
        <w:autoSpaceDN w:val="0"/>
        <w:adjustRightInd w:val="0"/>
        <w:jc w:val="center"/>
        <w:rPr>
          <w:rFonts w:ascii="Times New Roman" w:hAnsi="Times New Roman" w:cs="Times New Roman"/>
          <w:b/>
          <w:bCs/>
          <w:sz w:val="24"/>
          <w:szCs w:val="24"/>
          <w:lang w:val="sq-AL"/>
        </w:rPr>
      </w:pPr>
    </w:p>
    <w:p w:rsidR="005F1EB4" w:rsidRPr="00DC4388" w:rsidRDefault="00F37AD2" w:rsidP="001618E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1</w:t>
      </w:r>
    </w:p>
    <w:p w:rsidR="00F37AD2" w:rsidRPr="00DC4388" w:rsidRDefault="00F37AD2" w:rsidP="005F1EB4">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Qëllimi</w:t>
      </w:r>
    </w:p>
    <w:p w:rsidR="005F1EB4" w:rsidRPr="00DC4388" w:rsidRDefault="005F1EB4" w:rsidP="00BF1D4D">
      <w:pPr>
        <w:autoSpaceDE w:val="0"/>
        <w:autoSpaceDN w:val="0"/>
        <w:adjustRightInd w:val="0"/>
        <w:rPr>
          <w:rFonts w:ascii="Times New Roman" w:hAnsi="Times New Roman" w:cs="Times New Roman"/>
          <w:b/>
          <w:bCs/>
          <w:sz w:val="24"/>
          <w:szCs w:val="24"/>
          <w:lang w:val="sq-AL"/>
        </w:rPr>
      </w:pPr>
    </w:p>
    <w:p w:rsidR="00F37AD2" w:rsidRPr="00DC4388" w:rsidRDefault="00F37AD2" w:rsidP="008A17D9">
      <w:pPr>
        <w:pStyle w:val="ListParagraph"/>
        <w:numPr>
          <w:ilvl w:val="0"/>
          <w:numId w:val="4"/>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Qëllimi i kësaj rregulloreje është përcaktimi i rregullave dhe i detyrave të</w:t>
      </w:r>
      <w:r w:rsidR="009D2788"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hollësishme të organizimit, funksionimit të brendshëm dhe marrëdhëniet ndërmjet</w:t>
      </w:r>
      <w:r w:rsidR="009D2788" w:rsidRPr="00DC4388">
        <w:rPr>
          <w:rFonts w:ascii="Times New Roman" w:hAnsi="Times New Roman" w:cs="Times New Roman"/>
          <w:sz w:val="24"/>
          <w:szCs w:val="24"/>
          <w:lang w:val="sq-AL"/>
        </w:rPr>
        <w:t xml:space="preserve"> </w:t>
      </w:r>
      <w:r w:rsidR="00A1336E" w:rsidRPr="00DC4388">
        <w:rPr>
          <w:rFonts w:ascii="Times New Roman" w:hAnsi="Times New Roman" w:cs="Times New Roman"/>
          <w:sz w:val="24"/>
          <w:szCs w:val="24"/>
          <w:lang w:val="sq-AL"/>
        </w:rPr>
        <w:t>pozicioneve</w:t>
      </w:r>
      <w:r w:rsidR="00C7011E"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të ndryshme në </w:t>
      </w:r>
      <w:r w:rsidR="005F1EB4" w:rsidRPr="00DC4388">
        <w:rPr>
          <w:rFonts w:ascii="Times New Roman" w:hAnsi="Times New Roman" w:cs="Times New Roman"/>
          <w:sz w:val="24"/>
          <w:szCs w:val="24"/>
          <w:lang w:val="sq-AL"/>
        </w:rPr>
        <w:t>Agjencin</w:t>
      </w:r>
      <w:r w:rsidR="002B4F5E" w:rsidRPr="00DC4388">
        <w:rPr>
          <w:rFonts w:ascii="Times New Roman" w:hAnsi="Times New Roman" w:cs="Times New Roman"/>
          <w:sz w:val="24"/>
          <w:szCs w:val="24"/>
          <w:lang w:val="sq-AL"/>
        </w:rPr>
        <w:t>ë</w:t>
      </w:r>
      <w:r w:rsidR="005F1EB4" w:rsidRPr="00DC4388">
        <w:rPr>
          <w:rFonts w:ascii="Times New Roman" w:hAnsi="Times New Roman" w:cs="Times New Roman"/>
          <w:sz w:val="24"/>
          <w:szCs w:val="24"/>
          <w:lang w:val="sq-AL"/>
        </w:rPr>
        <w:t xml:space="preserve"> Komb</w:t>
      </w:r>
      <w:r w:rsidR="002B4F5E" w:rsidRPr="00DC4388">
        <w:rPr>
          <w:rFonts w:ascii="Times New Roman" w:hAnsi="Times New Roman" w:cs="Times New Roman"/>
          <w:sz w:val="24"/>
          <w:szCs w:val="24"/>
          <w:lang w:val="sq-AL"/>
        </w:rPr>
        <w:t>ë</w:t>
      </w:r>
      <w:r w:rsidR="005F1EB4" w:rsidRPr="00DC4388">
        <w:rPr>
          <w:rFonts w:ascii="Times New Roman" w:hAnsi="Times New Roman" w:cs="Times New Roman"/>
          <w:sz w:val="24"/>
          <w:szCs w:val="24"/>
          <w:lang w:val="sq-AL"/>
        </w:rPr>
        <w:t>tare t</w:t>
      </w:r>
      <w:r w:rsidR="002B4F5E" w:rsidRPr="00DC4388">
        <w:rPr>
          <w:rFonts w:ascii="Times New Roman" w:hAnsi="Times New Roman" w:cs="Times New Roman"/>
          <w:sz w:val="24"/>
          <w:szCs w:val="24"/>
          <w:lang w:val="sq-AL"/>
        </w:rPr>
        <w:t>ë</w:t>
      </w:r>
      <w:r w:rsidR="005F1EB4" w:rsidRPr="00DC4388">
        <w:rPr>
          <w:rFonts w:ascii="Times New Roman" w:hAnsi="Times New Roman" w:cs="Times New Roman"/>
          <w:sz w:val="24"/>
          <w:szCs w:val="24"/>
          <w:lang w:val="sq-AL"/>
        </w:rPr>
        <w:t xml:space="preserve"> Burimeve Natyrore</w:t>
      </w:r>
      <w:r w:rsidRPr="00DC4388">
        <w:rPr>
          <w:rFonts w:ascii="Times New Roman" w:hAnsi="Times New Roman" w:cs="Times New Roman"/>
          <w:sz w:val="24"/>
          <w:szCs w:val="24"/>
          <w:lang w:val="sq-AL"/>
        </w:rPr>
        <w:t>.</w:t>
      </w:r>
    </w:p>
    <w:p w:rsidR="00F37AD2" w:rsidRPr="00DC4388" w:rsidRDefault="00F37AD2" w:rsidP="008A17D9">
      <w:pPr>
        <w:pStyle w:val="ListParagraph"/>
        <w:numPr>
          <w:ilvl w:val="0"/>
          <w:numId w:val="4"/>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Kjo rregullore përcakton rregulla mbi koordinimin e funksioneve, administrimin e</w:t>
      </w:r>
      <w:r w:rsidR="009D2788"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dokumentacionit, pajisjeve, orarit zyr</w:t>
      </w:r>
      <w:r w:rsidR="003C41CE" w:rsidRPr="00DC4388">
        <w:rPr>
          <w:rFonts w:ascii="Times New Roman" w:hAnsi="Times New Roman" w:cs="Times New Roman"/>
          <w:sz w:val="24"/>
          <w:szCs w:val="24"/>
          <w:lang w:val="sq-AL"/>
        </w:rPr>
        <w:t>tar, rregullat e etikës dhe pro</w:t>
      </w:r>
      <w:r w:rsidR="00F42D1D">
        <w:rPr>
          <w:rFonts w:ascii="Times New Roman" w:hAnsi="Times New Roman" w:cs="Times New Roman"/>
          <w:sz w:val="24"/>
          <w:szCs w:val="24"/>
          <w:lang w:val="sq-AL"/>
        </w:rPr>
        <w:t>ç</w:t>
      </w:r>
      <w:r w:rsidRPr="00DC4388">
        <w:rPr>
          <w:rFonts w:ascii="Times New Roman" w:hAnsi="Times New Roman" w:cs="Times New Roman"/>
          <w:sz w:val="24"/>
          <w:szCs w:val="24"/>
          <w:lang w:val="sq-AL"/>
        </w:rPr>
        <w:t>edura të tjera</w:t>
      </w:r>
      <w:r w:rsidR="009D2788"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të menaxhimit.</w:t>
      </w:r>
    </w:p>
    <w:p w:rsidR="005F1EB4" w:rsidRPr="00DC4388" w:rsidRDefault="00F37AD2" w:rsidP="001618E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2</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Misioni dhe veprimtaria</w:t>
      </w:r>
    </w:p>
    <w:p w:rsidR="005F1EB4" w:rsidRPr="00DC4388" w:rsidRDefault="005F1EB4" w:rsidP="003C41CE">
      <w:pPr>
        <w:autoSpaceDE w:val="0"/>
        <w:autoSpaceDN w:val="0"/>
        <w:adjustRightInd w:val="0"/>
        <w:rPr>
          <w:rFonts w:ascii="Times New Roman" w:hAnsi="Times New Roman" w:cs="Times New Roman"/>
          <w:b/>
          <w:bCs/>
          <w:sz w:val="24"/>
          <w:szCs w:val="24"/>
          <w:lang w:val="sq-AL"/>
        </w:rPr>
      </w:pPr>
    </w:p>
    <w:p w:rsidR="00F37AD2" w:rsidRPr="00DC4388" w:rsidRDefault="00F37AD2" w:rsidP="008A17D9">
      <w:pPr>
        <w:pStyle w:val="ListParagraph"/>
        <w:numPr>
          <w:ilvl w:val="0"/>
          <w:numId w:val="5"/>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Misioni dhe veprimtaria e </w:t>
      </w:r>
      <w:r w:rsidR="005F1EB4"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orientohet dhe organizohet në zbatim të</w:t>
      </w:r>
      <w:r w:rsidR="009D2788"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Kushtetutës</w:t>
      </w:r>
      <w:r w:rsidR="00A1336E" w:rsidRPr="00DC4388">
        <w:rPr>
          <w:rFonts w:ascii="Times New Roman" w:hAnsi="Times New Roman" w:cs="Times New Roman"/>
          <w:sz w:val="24"/>
          <w:szCs w:val="24"/>
          <w:lang w:val="sq-AL"/>
        </w:rPr>
        <w:t xml:space="preserve"> s</w:t>
      </w:r>
      <w:r w:rsidR="009E71CD" w:rsidRPr="00DC4388">
        <w:rPr>
          <w:rFonts w:ascii="Times New Roman" w:hAnsi="Times New Roman" w:cs="Times New Roman"/>
          <w:sz w:val="24"/>
          <w:szCs w:val="24"/>
          <w:lang w:val="sq-AL"/>
        </w:rPr>
        <w:t>ë</w:t>
      </w:r>
      <w:r w:rsidR="00A1336E" w:rsidRPr="00DC4388">
        <w:rPr>
          <w:rFonts w:ascii="Times New Roman" w:hAnsi="Times New Roman" w:cs="Times New Roman"/>
          <w:sz w:val="24"/>
          <w:szCs w:val="24"/>
          <w:lang w:val="sq-AL"/>
        </w:rPr>
        <w:t xml:space="preserve"> Republik</w:t>
      </w:r>
      <w:r w:rsidR="009E71CD" w:rsidRPr="00DC4388">
        <w:rPr>
          <w:rFonts w:ascii="Times New Roman" w:hAnsi="Times New Roman" w:cs="Times New Roman"/>
          <w:sz w:val="24"/>
          <w:szCs w:val="24"/>
          <w:lang w:val="sq-AL"/>
        </w:rPr>
        <w:t>ë</w:t>
      </w:r>
      <w:r w:rsidR="00A1336E" w:rsidRPr="00DC4388">
        <w:rPr>
          <w:rFonts w:ascii="Times New Roman" w:hAnsi="Times New Roman" w:cs="Times New Roman"/>
          <w:sz w:val="24"/>
          <w:szCs w:val="24"/>
          <w:lang w:val="sq-AL"/>
        </w:rPr>
        <w:t>s s</w:t>
      </w:r>
      <w:r w:rsidR="009E71CD" w:rsidRPr="00DC4388">
        <w:rPr>
          <w:rFonts w:ascii="Times New Roman" w:hAnsi="Times New Roman" w:cs="Times New Roman"/>
          <w:sz w:val="24"/>
          <w:szCs w:val="24"/>
          <w:lang w:val="sq-AL"/>
        </w:rPr>
        <w:t>ë</w:t>
      </w:r>
      <w:r w:rsidR="00A1336E" w:rsidRPr="00DC4388">
        <w:rPr>
          <w:rFonts w:ascii="Times New Roman" w:hAnsi="Times New Roman" w:cs="Times New Roman"/>
          <w:sz w:val="24"/>
          <w:szCs w:val="24"/>
          <w:lang w:val="sq-AL"/>
        </w:rPr>
        <w:t xml:space="preserve"> Shqip</w:t>
      </w:r>
      <w:r w:rsidR="009E71CD" w:rsidRPr="00DC4388">
        <w:rPr>
          <w:rFonts w:ascii="Times New Roman" w:hAnsi="Times New Roman" w:cs="Times New Roman"/>
          <w:sz w:val="24"/>
          <w:szCs w:val="24"/>
          <w:lang w:val="sq-AL"/>
        </w:rPr>
        <w:t>ë</w:t>
      </w:r>
      <w:r w:rsidR="00A1336E" w:rsidRPr="00DC4388">
        <w:rPr>
          <w:rFonts w:ascii="Times New Roman" w:hAnsi="Times New Roman" w:cs="Times New Roman"/>
          <w:sz w:val="24"/>
          <w:szCs w:val="24"/>
          <w:lang w:val="sq-AL"/>
        </w:rPr>
        <w:t>ris</w:t>
      </w:r>
      <w:r w:rsidR="009E71CD"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legjislacionit në fuqi, dhe programit të qeverisë në fushën e</w:t>
      </w:r>
      <w:r w:rsidR="001275FF" w:rsidRPr="00DC4388">
        <w:rPr>
          <w:rFonts w:ascii="Times New Roman" w:hAnsi="Times New Roman" w:cs="Times New Roman"/>
          <w:sz w:val="24"/>
          <w:szCs w:val="24"/>
          <w:lang w:val="sq-AL"/>
        </w:rPr>
        <w:t xml:space="preserve"> burimeve natyrore.</w:t>
      </w:r>
    </w:p>
    <w:p w:rsidR="00A92017" w:rsidRPr="00DC4388" w:rsidRDefault="00A92017" w:rsidP="003C41CE">
      <w:pPr>
        <w:autoSpaceDE w:val="0"/>
        <w:autoSpaceDN w:val="0"/>
        <w:adjustRightInd w:val="0"/>
        <w:rPr>
          <w:rFonts w:ascii="Times New Roman" w:hAnsi="Times New Roman" w:cs="Times New Roman"/>
          <w:sz w:val="24"/>
          <w:szCs w:val="24"/>
          <w:lang w:val="sq-AL"/>
        </w:rPr>
      </w:pPr>
    </w:p>
    <w:p w:rsidR="00F37AD2" w:rsidRPr="00DC4388" w:rsidRDefault="00F37AD2" w:rsidP="008A17D9">
      <w:pPr>
        <w:pStyle w:val="ListParagraph"/>
        <w:numPr>
          <w:ilvl w:val="0"/>
          <w:numId w:val="5"/>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Misioni i </w:t>
      </w:r>
      <w:r w:rsidR="00EF28B5"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xml:space="preserve"> konsiston në :</w:t>
      </w:r>
    </w:p>
    <w:p w:rsidR="00A1448F" w:rsidRPr="00DC4388" w:rsidRDefault="00A1448F" w:rsidP="00185721">
      <w:pPr>
        <w:pStyle w:val="ListParagraph"/>
        <w:jc w:val="left"/>
        <w:rPr>
          <w:rFonts w:ascii="Times New Roman" w:hAnsi="Times New Roman" w:cs="Times New Roman"/>
          <w:sz w:val="24"/>
          <w:szCs w:val="24"/>
          <w:lang w:val="sq-AL"/>
        </w:rPr>
      </w:pPr>
    </w:p>
    <w:p w:rsidR="00185721" w:rsidRPr="00455D65" w:rsidRDefault="00F035FE" w:rsidP="0034552D">
      <w:pPr>
        <w:pStyle w:val="ListParagraph"/>
        <w:numPr>
          <w:ilvl w:val="0"/>
          <w:numId w:val="6"/>
        </w:numPr>
        <w:spacing w:before="120"/>
        <w:rPr>
          <w:rFonts w:ascii="Times New Roman" w:hAnsi="Times New Roman" w:cs="Times New Roman"/>
          <w:color w:val="000000"/>
          <w:sz w:val="24"/>
          <w:szCs w:val="24"/>
          <w:lang w:val="sq-AL"/>
        </w:rPr>
      </w:pPr>
      <w:r>
        <w:rPr>
          <w:rFonts w:ascii="Times New Roman" w:hAnsi="Times New Roman" w:cs="Times New Roman"/>
          <w:sz w:val="24"/>
          <w:szCs w:val="24"/>
          <w:lang w:val="sq-AL"/>
        </w:rPr>
        <w:t>Zhvillimin, mbik</w:t>
      </w:r>
      <w:r w:rsidR="002B63C4" w:rsidRPr="00455D65">
        <w:rPr>
          <w:rFonts w:ascii="Times New Roman" w:hAnsi="Times New Roman" w:cs="Times New Roman"/>
          <w:sz w:val="24"/>
          <w:szCs w:val="24"/>
          <w:lang w:val="sq-AL"/>
        </w:rPr>
        <w:t>qyrjen e shfrytëzimit racional të burimeve natyrore, në bazë të politikave qeverisëse, dhe monitorimin e postshfrytëzimit të tyre, në sektorin minerar, hidrokarbur dhe energjetik.</w:t>
      </w:r>
    </w:p>
    <w:p w:rsidR="00A1448F" w:rsidRPr="002B63C4" w:rsidRDefault="00A1448F" w:rsidP="00F42D1D">
      <w:pPr>
        <w:pStyle w:val="ListParagraph"/>
        <w:numPr>
          <w:ilvl w:val="0"/>
          <w:numId w:val="6"/>
        </w:numPr>
        <w:spacing w:before="120"/>
        <w:rPr>
          <w:rFonts w:ascii="Times New Roman" w:hAnsi="Times New Roman" w:cs="Times New Roman"/>
          <w:color w:val="000000"/>
          <w:sz w:val="24"/>
          <w:szCs w:val="24"/>
          <w:lang w:val="sq-AL"/>
        </w:rPr>
      </w:pPr>
      <w:r w:rsidRPr="002B63C4">
        <w:rPr>
          <w:rFonts w:ascii="Times New Roman" w:hAnsi="Times New Roman" w:cs="Times New Roman"/>
          <w:color w:val="000000"/>
          <w:sz w:val="24"/>
          <w:szCs w:val="24"/>
          <w:lang w:val="sq-AL"/>
        </w:rPr>
        <w:lastRenderedPageBreak/>
        <w:t>Propozimin, konsultimin, dhe bashkëpunimin me strukturat përkatëse të Qeverisë për hartimin e politikave të saj dhe strategjive në fushën e minierave, hidrokarbureve dhe  energjisë;</w:t>
      </w:r>
    </w:p>
    <w:p w:rsidR="00A1448F" w:rsidRPr="00DC4388" w:rsidRDefault="00A1448F" w:rsidP="008A17D9">
      <w:pPr>
        <w:pStyle w:val="ListParagraph"/>
        <w:numPr>
          <w:ilvl w:val="0"/>
          <w:numId w:val="6"/>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Zbatimin e politikave të Qeverisë në fushën e minierave, hidrokarbureve, energjisë dhe hidroenergjisë;</w:t>
      </w:r>
    </w:p>
    <w:p w:rsidR="00A1448F" w:rsidRPr="00DC4388" w:rsidRDefault="00A1448F" w:rsidP="008A17D9">
      <w:pPr>
        <w:pStyle w:val="ListParagraph"/>
        <w:numPr>
          <w:ilvl w:val="0"/>
          <w:numId w:val="6"/>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 xml:space="preserve">Sigurimin brenda fushës së veprimtarisë së vet, të oponencës </w:t>
      </w:r>
      <w:r w:rsidR="00805A31" w:rsidRPr="00DC4388">
        <w:rPr>
          <w:rFonts w:ascii="Times New Roman" w:hAnsi="Times New Roman" w:cs="Times New Roman"/>
          <w:color w:val="000000"/>
          <w:sz w:val="24"/>
          <w:szCs w:val="24"/>
          <w:lang w:val="sq-AL"/>
        </w:rPr>
        <w:t xml:space="preserve"> </w:t>
      </w:r>
      <w:r w:rsidRPr="00DC4388">
        <w:rPr>
          <w:rFonts w:ascii="Times New Roman" w:hAnsi="Times New Roman" w:cs="Times New Roman"/>
          <w:color w:val="000000"/>
          <w:sz w:val="24"/>
          <w:szCs w:val="24"/>
          <w:lang w:val="sq-AL"/>
        </w:rPr>
        <w:t>qeveritare për studimet dhe projektet në fushën e veprimtarisë minerare, postminerare, hidrokarbure, hidroenergjisë  dhe të energjisë, të paraqitura nga subjektet shtetërorë a privatë, vendas ose të huaj. Për raste të veçanta mund të kërkoj</w:t>
      </w:r>
      <w:r w:rsidR="00AE0269">
        <w:rPr>
          <w:rFonts w:ascii="Times New Roman" w:hAnsi="Times New Roman" w:cs="Times New Roman"/>
          <w:color w:val="000000"/>
          <w:sz w:val="24"/>
          <w:szCs w:val="24"/>
          <w:lang w:val="sq-AL"/>
        </w:rPr>
        <w:t>ë</w:t>
      </w:r>
      <w:r w:rsidRPr="00DC4388">
        <w:rPr>
          <w:rFonts w:ascii="Times New Roman" w:hAnsi="Times New Roman" w:cs="Times New Roman"/>
          <w:color w:val="000000"/>
          <w:sz w:val="24"/>
          <w:szCs w:val="24"/>
          <w:lang w:val="sq-AL"/>
        </w:rPr>
        <w:t xml:space="preserve"> asistencë të specializuar;</w:t>
      </w:r>
    </w:p>
    <w:p w:rsidR="00A1448F" w:rsidRPr="00DC4388" w:rsidRDefault="00A1448F" w:rsidP="008A17D9">
      <w:pPr>
        <w:pStyle w:val="ListParagraph"/>
        <w:numPr>
          <w:ilvl w:val="0"/>
          <w:numId w:val="6"/>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Promovimin e burimeve minerare, hidrokarbure, hidrike dhe burimeve të rinovueshme të energjisë;</w:t>
      </w:r>
    </w:p>
    <w:p w:rsidR="00F37AD2" w:rsidRPr="00DC4388" w:rsidRDefault="00F37AD2" w:rsidP="008A17D9">
      <w:pPr>
        <w:pStyle w:val="ListParagraph"/>
        <w:numPr>
          <w:ilvl w:val="0"/>
          <w:numId w:val="5"/>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Veprimtaria e </w:t>
      </w:r>
      <w:r w:rsidR="00325A5D"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xml:space="preserve"> konsiston në:</w:t>
      </w:r>
    </w:p>
    <w:p w:rsidR="003C41CE" w:rsidRPr="00DC4388" w:rsidRDefault="003C41CE" w:rsidP="008A17D9">
      <w:pPr>
        <w:numPr>
          <w:ilvl w:val="0"/>
          <w:numId w:val="3"/>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Ndjekjen e zbatimit të marrëveshjeve të lidhura hidrokarbure;</w:t>
      </w:r>
    </w:p>
    <w:p w:rsidR="00BF5207" w:rsidRPr="00DC4388" w:rsidRDefault="00BF5207" w:rsidP="008A17D9">
      <w:pPr>
        <w:numPr>
          <w:ilvl w:val="0"/>
          <w:numId w:val="3"/>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Negocimin e marrëveshjeve hidrokarbure dhe minerare dhe ndjekjen e zbatimit të planeve të zhvillimit të tyre;</w:t>
      </w:r>
    </w:p>
    <w:p w:rsidR="00BF5207" w:rsidRPr="00DC4388" w:rsidRDefault="00BF5207" w:rsidP="008A17D9">
      <w:pPr>
        <w:numPr>
          <w:ilvl w:val="0"/>
          <w:numId w:val="3"/>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Përgatitjen e dokumentacionit dhe praktikave të nevojshme</w:t>
      </w:r>
      <w:r w:rsidR="00F771B4" w:rsidRPr="00DC4388">
        <w:rPr>
          <w:rFonts w:ascii="Times New Roman" w:hAnsi="Times New Roman" w:cs="Times New Roman"/>
          <w:color w:val="000000"/>
          <w:sz w:val="24"/>
          <w:szCs w:val="24"/>
          <w:lang w:val="sq-AL"/>
        </w:rPr>
        <w:t xml:space="preserve"> për dhënien e lejeve, të li</w:t>
      </w:r>
      <w:r w:rsidR="00F42D1D">
        <w:rPr>
          <w:rFonts w:ascii="Times New Roman" w:hAnsi="Times New Roman" w:cs="Times New Roman"/>
          <w:color w:val="000000"/>
          <w:sz w:val="24"/>
          <w:szCs w:val="24"/>
          <w:lang w:val="sq-AL"/>
        </w:rPr>
        <w:t>ç</w:t>
      </w:r>
      <w:r w:rsidR="00F771B4" w:rsidRPr="00DC4388">
        <w:rPr>
          <w:rFonts w:ascii="Times New Roman" w:hAnsi="Times New Roman" w:cs="Times New Roman"/>
          <w:color w:val="000000"/>
          <w:sz w:val="24"/>
          <w:szCs w:val="24"/>
          <w:lang w:val="sq-AL"/>
        </w:rPr>
        <w:t>enc</w:t>
      </w:r>
      <w:r w:rsidRPr="00DC4388">
        <w:rPr>
          <w:rFonts w:ascii="Times New Roman" w:hAnsi="Times New Roman" w:cs="Times New Roman"/>
          <w:color w:val="000000"/>
          <w:sz w:val="24"/>
          <w:szCs w:val="24"/>
          <w:lang w:val="sq-AL"/>
        </w:rPr>
        <w:t>ave, autorizimeve, në përputhje me ligjin, të cilat mundësojnë hyrjen në marrëveshjet hidrokarbure dhe kryerjen e operacioneve hidrokarbure sipas marrëveshjeve të lidhura;</w:t>
      </w:r>
    </w:p>
    <w:p w:rsidR="003C41CE" w:rsidRPr="00DC4388" w:rsidRDefault="003C41CE" w:rsidP="008A17D9">
      <w:pPr>
        <w:numPr>
          <w:ilvl w:val="0"/>
          <w:numId w:val="3"/>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Mbikqyrjen e veprimtarisë minerare, postminerare, hidrokarbure dhe energjetike;</w:t>
      </w:r>
    </w:p>
    <w:p w:rsidR="003C41CE" w:rsidRPr="00DC4388" w:rsidRDefault="003C41CE" w:rsidP="008A17D9">
      <w:pPr>
        <w:numPr>
          <w:ilvl w:val="0"/>
          <w:numId w:val="3"/>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Realizimin e monitorimit të zonave të shfrytëzuara, të rrezikut minerar dhe të mbylljes së veprimtarisë minerare;</w:t>
      </w:r>
    </w:p>
    <w:p w:rsidR="003C41CE" w:rsidRPr="00DC4388" w:rsidRDefault="00F22BC6" w:rsidP="008A17D9">
      <w:pPr>
        <w:numPr>
          <w:ilvl w:val="0"/>
          <w:numId w:val="3"/>
        </w:numPr>
        <w:spacing w:before="120"/>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t>Monitorimin</w:t>
      </w:r>
      <w:r w:rsidR="003C41CE" w:rsidRPr="00DC4388">
        <w:rPr>
          <w:rFonts w:ascii="Times New Roman" w:hAnsi="Times New Roman" w:cs="Times New Roman"/>
          <w:color w:val="000000"/>
          <w:sz w:val="24"/>
          <w:szCs w:val="24"/>
          <w:lang w:val="sq-AL"/>
        </w:rPr>
        <w:t xml:space="preserve"> e kontratave kon</w:t>
      </w:r>
      <w:r>
        <w:rPr>
          <w:rFonts w:ascii="Times New Roman" w:hAnsi="Times New Roman" w:cs="Times New Roman"/>
          <w:color w:val="000000"/>
          <w:sz w:val="24"/>
          <w:szCs w:val="24"/>
          <w:lang w:val="sq-AL"/>
        </w:rPr>
        <w:t>ce</w:t>
      </w:r>
      <w:r w:rsidR="003C41CE" w:rsidRPr="00DC4388">
        <w:rPr>
          <w:rFonts w:ascii="Times New Roman" w:hAnsi="Times New Roman" w:cs="Times New Roman"/>
          <w:color w:val="000000"/>
          <w:sz w:val="24"/>
          <w:szCs w:val="24"/>
          <w:lang w:val="sq-AL"/>
        </w:rPr>
        <w:t>sionare për hidrocentralet;</w:t>
      </w:r>
    </w:p>
    <w:p w:rsidR="003C41CE" w:rsidRPr="00DC4388" w:rsidRDefault="003C41CE" w:rsidP="008A17D9">
      <w:pPr>
        <w:numPr>
          <w:ilvl w:val="0"/>
          <w:numId w:val="3"/>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Administrimin ekskluzivisht të të gjitha të dhënave parësore të sektorit hidrokarbur dhe të dhënat që lidhen me veprimtarinë minerare dhe postminerare;</w:t>
      </w:r>
    </w:p>
    <w:p w:rsidR="003C41CE" w:rsidRPr="00DC4388" w:rsidRDefault="003C41CE" w:rsidP="008A17D9">
      <w:pPr>
        <w:numPr>
          <w:ilvl w:val="0"/>
          <w:numId w:val="3"/>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Propozimin e masave për rritjen e shfrytëzimit të energjisë në ciklin energjetik;</w:t>
      </w:r>
    </w:p>
    <w:p w:rsidR="00325A5D" w:rsidRPr="00DC4388" w:rsidRDefault="003C41CE" w:rsidP="008A17D9">
      <w:pPr>
        <w:numPr>
          <w:ilvl w:val="0"/>
          <w:numId w:val="3"/>
        </w:numPr>
        <w:spacing w:before="12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Hartimin dhe publikimin e bilancit energjetik vjetor, në nivel kombëtar dhe rajonal, në përputhje me formatet e EUROSTAT-it dhe të Agjencisë Ndërkombëtare të Energjisë.</w:t>
      </w:r>
    </w:p>
    <w:p w:rsidR="003C41CE" w:rsidRPr="00DC4388" w:rsidRDefault="003C41CE" w:rsidP="003C41CE">
      <w:pPr>
        <w:autoSpaceDE w:val="0"/>
        <w:autoSpaceDN w:val="0"/>
        <w:adjustRightInd w:val="0"/>
        <w:rPr>
          <w:rFonts w:ascii="Times New Roman" w:hAnsi="Times New Roman" w:cs="Times New Roman"/>
          <w:sz w:val="24"/>
          <w:szCs w:val="24"/>
          <w:lang w:val="sq-AL"/>
        </w:rPr>
      </w:pPr>
    </w:p>
    <w:p w:rsidR="001618E3" w:rsidRPr="00DC4388" w:rsidRDefault="00F37AD2" w:rsidP="001618E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3</w:t>
      </w:r>
    </w:p>
    <w:p w:rsidR="00D56789" w:rsidRPr="00DC4388" w:rsidRDefault="00F37AD2" w:rsidP="00CD50B3">
      <w:pPr>
        <w:autoSpaceDE w:val="0"/>
        <w:autoSpaceDN w:val="0"/>
        <w:adjustRightInd w:val="0"/>
        <w:jc w:val="center"/>
        <w:rPr>
          <w:rFonts w:ascii="Times New Roman" w:hAnsi="Times New Roman" w:cs="Times New Roman"/>
          <w:b/>
          <w:sz w:val="24"/>
          <w:szCs w:val="24"/>
          <w:lang w:val="sq-AL"/>
        </w:rPr>
      </w:pPr>
      <w:r w:rsidRPr="00DC4388">
        <w:rPr>
          <w:rFonts w:ascii="Times New Roman" w:hAnsi="Times New Roman" w:cs="Times New Roman"/>
          <w:b/>
          <w:bCs/>
          <w:sz w:val="24"/>
          <w:szCs w:val="24"/>
          <w:lang w:val="sq-AL"/>
        </w:rPr>
        <w:t>Struktura</w:t>
      </w:r>
      <w:r w:rsidR="00D56789" w:rsidRPr="00DC4388">
        <w:rPr>
          <w:rFonts w:ascii="Times New Roman" w:hAnsi="Times New Roman" w:cs="Times New Roman"/>
          <w:b/>
          <w:bCs/>
          <w:sz w:val="24"/>
          <w:szCs w:val="24"/>
          <w:lang w:val="sq-AL"/>
        </w:rPr>
        <w:t xml:space="preserve"> e </w:t>
      </w:r>
      <w:r w:rsidR="00D56789" w:rsidRPr="00DC4388">
        <w:rPr>
          <w:rFonts w:ascii="Times New Roman" w:hAnsi="Times New Roman" w:cs="Times New Roman"/>
          <w:b/>
          <w:sz w:val="24"/>
          <w:szCs w:val="24"/>
          <w:lang w:val="sq-AL"/>
        </w:rPr>
        <w:t>Agjencis</w:t>
      </w:r>
      <w:r w:rsidR="002B4F5E" w:rsidRPr="00DC4388">
        <w:rPr>
          <w:rFonts w:ascii="Times New Roman" w:hAnsi="Times New Roman" w:cs="Times New Roman"/>
          <w:b/>
          <w:sz w:val="24"/>
          <w:szCs w:val="24"/>
          <w:lang w:val="sq-AL"/>
        </w:rPr>
        <w:t>ë</w:t>
      </w:r>
      <w:r w:rsidR="00D56789" w:rsidRPr="00DC4388">
        <w:rPr>
          <w:rFonts w:ascii="Times New Roman" w:hAnsi="Times New Roman" w:cs="Times New Roman"/>
          <w:b/>
          <w:sz w:val="24"/>
          <w:szCs w:val="24"/>
          <w:lang w:val="sq-AL"/>
        </w:rPr>
        <w:t xml:space="preserve"> Komb</w:t>
      </w:r>
      <w:r w:rsidR="002B4F5E" w:rsidRPr="00DC4388">
        <w:rPr>
          <w:rFonts w:ascii="Times New Roman" w:hAnsi="Times New Roman" w:cs="Times New Roman"/>
          <w:b/>
          <w:sz w:val="24"/>
          <w:szCs w:val="24"/>
          <w:lang w:val="sq-AL"/>
        </w:rPr>
        <w:t>ë</w:t>
      </w:r>
      <w:r w:rsidR="00D56789" w:rsidRPr="00DC4388">
        <w:rPr>
          <w:rFonts w:ascii="Times New Roman" w:hAnsi="Times New Roman" w:cs="Times New Roman"/>
          <w:b/>
          <w:sz w:val="24"/>
          <w:szCs w:val="24"/>
          <w:lang w:val="sq-AL"/>
        </w:rPr>
        <w:t>tare t</w:t>
      </w:r>
      <w:r w:rsidR="002B4F5E" w:rsidRPr="00DC4388">
        <w:rPr>
          <w:rFonts w:ascii="Times New Roman" w:hAnsi="Times New Roman" w:cs="Times New Roman"/>
          <w:b/>
          <w:sz w:val="24"/>
          <w:szCs w:val="24"/>
          <w:lang w:val="sq-AL"/>
        </w:rPr>
        <w:t>ë</w:t>
      </w:r>
      <w:r w:rsidR="00F22BC6">
        <w:rPr>
          <w:rFonts w:ascii="Times New Roman" w:hAnsi="Times New Roman" w:cs="Times New Roman"/>
          <w:b/>
          <w:sz w:val="24"/>
          <w:szCs w:val="24"/>
          <w:lang w:val="sq-AL"/>
        </w:rPr>
        <w:t xml:space="preserve"> Burimeve Natyrore</w:t>
      </w:r>
    </w:p>
    <w:p w:rsidR="00F37AD2" w:rsidRPr="00DC4388" w:rsidRDefault="00F37AD2" w:rsidP="003C41CE">
      <w:pPr>
        <w:autoSpaceDE w:val="0"/>
        <w:autoSpaceDN w:val="0"/>
        <w:adjustRightInd w:val="0"/>
        <w:rPr>
          <w:rFonts w:ascii="Times New Roman" w:hAnsi="Times New Roman" w:cs="Times New Roman"/>
          <w:b/>
          <w:bCs/>
          <w:sz w:val="24"/>
          <w:szCs w:val="24"/>
          <w:lang w:val="sq-AL"/>
        </w:rPr>
      </w:pPr>
    </w:p>
    <w:p w:rsidR="00D56789" w:rsidRPr="00DC4388" w:rsidRDefault="00D56789" w:rsidP="008A17D9">
      <w:pPr>
        <w:pStyle w:val="ListParagraph"/>
        <w:numPr>
          <w:ilvl w:val="0"/>
          <w:numId w:val="7"/>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Agjencia</w:t>
      </w:r>
      <w:r w:rsidR="003C41CE" w:rsidRPr="00DC4388">
        <w:rPr>
          <w:rFonts w:ascii="Times New Roman" w:hAnsi="Times New Roman" w:cs="Times New Roman"/>
          <w:sz w:val="24"/>
          <w:szCs w:val="24"/>
          <w:lang w:val="sq-AL"/>
        </w:rPr>
        <w:t xml:space="preserve"> Komb</w:t>
      </w:r>
      <w:r w:rsidR="002B4F5E" w:rsidRPr="00DC4388">
        <w:rPr>
          <w:rFonts w:ascii="Times New Roman" w:hAnsi="Times New Roman" w:cs="Times New Roman"/>
          <w:sz w:val="24"/>
          <w:szCs w:val="24"/>
          <w:lang w:val="sq-AL"/>
        </w:rPr>
        <w:t>ë</w:t>
      </w:r>
      <w:r w:rsidR="003C41CE" w:rsidRPr="00DC4388">
        <w:rPr>
          <w:rFonts w:ascii="Times New Roman" w:hAnsi="Times New Roman" w:cs="Times New Roman"/>
          <w:sz w:val="24"/>
          <w:szCs w:val="24"/>
          <w:lang w:val="sq-AL"/>
        </w:rPr>
        <w:t>tare t</w:t>
      </w:r>
      <w:r w:rsidR="002B4F5E" w:rsidRPr="00DC4388">
        <w:rPr>
          <w:rFonts w:ascii="Times New Roman" w:hAnsi="Times New Roman" w:cs="Times New Roman"/>
          <w:sz w:val="24"/>
          <w:szCs w:val="24"/>
          <w:lang w:val="sq-AL"/>
        </w:rPr>
        <w:t>ë</w:t>
      </w:r>
      <w:r w:rsidR="003C41CE" w:rsidRPr="00DC4388">
        <w:rPr>
          <w:rFonts w:ascii="Times New Roman" w:hAnsi="Times New Roman" w:cs="Times New Roman"/>
          <w:sz w:val="24"/>
          <w:szCs w:val="24"/>
          <w:lang w:val="sq-AL"/>
        </w:rPr>
        <w:t xml:space="preserve"> Burimeve Natyrore</w:t>
      </w:r>
      <w:r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funksionon sipas strukturës, miratuar me urdhër</w:t>
      </w:r>
      <w:r w:rsidR="00BF5207" w:rsidRPr="00DC4388">
        <w:rPr>
          <w:rFonts w:ascii="Times New Roman" w:hAnsi="Times New Roman" w:cs="Times New Roman"/>
          <w:sz w:val="24"/>
          <w:szCs w:val="24"/>
          <w:lang w:val="sq-AL"/>
        </w:rPr>
        <w:t xml:space="preserve"> </w:t>
      </w:r>
      <w:r w:rsidR="00C21B52" w:rsidRPr="00DC4388">
        <w:rPr>
          <w:rFonts w:ascii="Times New Roman" w:hAnsi="Times New Roman" w:cs="Times New Roman"/>
          <w:color w:val="000000"/>
          <w:sz w:val="24"/>
          <w:szCs w:val="24"/>
          <w:lang w:val="sq-AL"/>
        </w:rPr>
        <w:t>të</w:t>
      </w:r>
      <w:r w:rsidRPr="00DC4388">
        <w:rPr>
          <w:rFonts w:ascii="Times New Roman" w:hAnsi="Times New Roman" w:cs="Times New Roman"/>
          <w:color w:val="000000"/>
          <w:sz w:val="24"/>
          <w:szCs w:val="24"/>
          <w:lang w:val="sq-AL"/>
        </w:rPr>
        <w:t xml:space="preserve"> </w:t>
      </w:r>
      <w:r w:rsidRPr="00A765E6">
        <w:rPr>
          <w:rFonts w:ascii="Times New Roman" w:hAnsi="Times New Roman" w:cs="Times New Roman"/>
          <w:color w:val="000000"/>
          <w:sz w:val="24"/>
          <w:szCs w:val="24"/>
          <w:lang w:val="sq-AL"/>
        </w:rPr>
        <w:t>Ministri</w:t>
      </w:r>
      <w:r w:rsidR="00C21B52" w:rsidRPr="00A765E6">
        <w:rPr>
          <w:rFonts w:ascii="Times New Roman" w:hAnsi="Times New Roman" w:cs="Times New Roman"/>
          <w:color w:val="000000"/>
          <w:sz w:val="24"/>
          <w:szCs w:val="24"/>
          <w:lang w:val="sq-AL"/>
        </w:rPr>
        <w:t>t të</w:t>
      </w:r>
      <w:r w:rsidRPr="00A765E6">
        <w:rPr>
          <w:rFonts w:ascii="Times New Roman" w:hAnsi="Times New Roman" w:cs="Times New Roman"/>
          <w:color w:val="000000"/>
          <w:sz w:val="24"/>
          <w:szCs w:val="24"/>
          <w:lang w:val="sq-AL"/>
        </w:rPr>
        <w:t xml:space="preserve"> </w:t>
      </w:r>
      <w:r w:rsidR="00223ED4">
        <w:rPr>
          <w:rFonts w:ascii="Times New Roman" w:hAnsi="Times New Roman" w:cs="Times New Roman"/>
          <w:color w:val="000000"/>
          <w:sz w:val="24"/>
          <w:szCs w:val="24"/>
          <w:lang w:val="sq-AL"/>
        </w:rPr>
        <w:t>Infrastruktur</w:t>
      </w:r>
      <w:r w:rsidR="00097DBD">
        <w:rPr>
          <w:rFonts w:ascii="Times New Roman" w:hAnsi="Times New Roman" w:cs="Times New Roman"/>
          <w:color w:val="000000"/>
          <w:sz w:val="24"/>
          <w:szCs w:val="24"/>
          <w:lang w:val="sq-AL"/>
        </w:rPr>
        <w:t>ë</w:t>
      </w:r>
      <w:r w:rsidR="00223ED4">
        <w:rPr>
          <w:rFonts w:ascii="Times New Roman" w:hAnsi="Times New Roman" w:cs="Times New Roman"/>
          <w:color w:val="000000"/>
          <w:sz w:val="24"/>
          <w:szCs w:val="24"/>
          <w:lang w:val="sq-AL"/>
        </w:rPr>
        <w:t xml:space="preserve">s dhe </w:t>
      </w:r>
      <w:r w:rsidR="00612408" w:rsidRPr="00A765E6">
        <w:rPr>
          <w:rFonts w:ascii="Times New Roman" w:hAnsi="Times New Roman" w:cs="Times New Roman"/>
          <w:color w:val="000000"/>
          <w:sz w:val="24"/>
          <w:szCs w:val="24"/>
          <w:lang w:val="sq-AL"/>
        </w:rPr>
        <w:t>Energjis</w:t>
      </w:r>
      <w:r w:rsidR="001A0D1E" w:rsidRPr="00A765E6">
        <w:rPr>
          <w:rFonts w:ascii="Times New Roman" w:hAnsi="Times New Roman" w:cs="Times New Roman"/>
          <w:color w:val="000000"/>
          <w:sz w:val="24"/>
          <w:szCs w:val="24"/>
          <w:lang w:val="sq-AL"/>
        </w:rPr>
        <w:t>ë</w:t>
      </w:r>
      <w:r w:rsidRPr="00A765E6">
        <w:rPr>
          <w:rFonts w:ascii="Times New Roman" w:hAnsi="Times New Roman" w:cs="Times New Roman"/>
          <w:color w:val="000000"/>
          <w:sz w:val="24"/>
          <w:szCs w:val="24"/>
          <w:lang w:val="sq-AL"/>
        </w:rPr>
        <w:t>, si pjesë</w:t>
      </w:r>
      <w:r w:rsidRPr="00DC4388">
        <w:rPr>
          <w:rFonts w:ascii="Times New Roman" w:hAnsi="Times New Roman" w:cs="Times New Roman"/>
          <w:color w:val="000000"/>
          <w:sz w:val="24"/>
          <w:szCs w:val="24"/>
          <w:lang w:val="sq-AL"/>
        </w:rPr>
        <w:t xml:space="preserve"> e pandarë e Statut-Rregullores së funksionimit të AKBN</w:t>
      </w:r>
      <w:r w:rsidR="00FC171F" w:rsidRPr="00DC4388">
        <w:rPr>
          <w:rFonts w:ascii="Times New Roman" w:hAnsi="Times New Roman" w:cs="Times New Roman"/>
          <w:color w:val="000000"/>
          <w:sz w:val="24"/>
          <w:szCs w:val="24"/>
          <w:lang w:val="sq-AL"/>
        </w:rPr>
        <w:t>-s</w:t>
      </w:r>
      <w:r w:rsidR="00365BD0" w:rsidRPr="00DC4388">
        <w:rPr>
          <w:rFonts w:ascii="Times New Roman" w:hAnsi="Times New Roman" w:cs="Times New Roman"/>
          <w:color w:val="000000"/>
          <w:sz w:val="24"/>
          <w:szCs w:val="24"/>
          <w:lang w:val="sq-AL"/>
        </w:rPr>
        <w:t>ë</w:t>
      </w:r>
      <w:r w:rsidRPr="00DC4388">
        <w:rPr>
          <w:rFonts w:ascii="Times New Roman" w:hAnsi="Times New Roman" w:cs="Times New Roman"/>
          <w:color w:val="000000"/>
          <w:sz w:val="24"/>
          <w:szCs w:val="24"/>
          <w:lang w:val="sq-AL"/>
        </w:rPr>
        <w:t>.</w:t>
      </w:r>
    </w:p>
    <w:p w:rsidR="00F37AD2" w:rsidRPr="00DC4388" w:rsidRDefault="00F37AD2" w:rsidP="008A17D9">
      <w:pPr>
        <w:pStyle w:val="ListParagraph"/>
        <w:numPr>
          <w:ilvl w:val="0"/>
          <w:numId w:val="7"/>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Struktura është e ndërtuar sipas detyrave funksionale dhe përbëhet nga:</w:t>
      </w:r>
    </w:p>
    <w:p w:rsidR="00F37AD2" w:rsidRPr="00DC4388" w:rsidRDefault="00D56789" w:rsidP="008A17D9">
      <w:pPr>
        <w:pStyle w:val="ListParagraph"/>
        <w:numPr>
          <w:ilvl w:val="0"/>
          <w:numId w:val="2"/>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Drejtori Ekzekutiv</w:t>
      </w:r>
    </w:p>
    <w:p w:rsidR="00F37AD2" w:rsidRPr="00DC4388" w:rsidRDefault="00D56789" w:rsidP="008A17D9">
      <w:pPr>
        <w:pStyle w:val="ListParagraph"/>
        <w:numPr>
          <w:ilvl w:val="0"/>
          <w:numId w:val="2"/>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Zv</w:t>
      </w:r>
      <w:r w:rsidR="00A1336E" w:rsidRPr="00DC4388">
        <w:rPr>
          <w:rFonts w:ascii="Times New Roman" w:hAnsi="Times New Roman" w:cs="Times New Roman"/>
          <w:sz w:val="24"/>
          <w:szCs w:val="24"/>
          <w:lang w:val="sq-AL"/>
        </w:rPr>
        <w:t>.</w:t>
      </w:r>
      <w:r w:rsidRPr="00DC4388">
        <w:rPr>
          <w:rFonts w:ascii="Times New Roman" w:hAnsi="Times New Roman" w:cs="Times New Roman"/>
          <w:sz w:val="24"/>
          <w:szCs w:val="24"/>
          <w:lang w:val="sq-AL"/>
        </w:rPr>
        <w:t xml:space="preserve"> Drejtori Ekzekutiv</w:t>
      </w:r>
    </w:p>
    <w:p w:rsidR="00805A31" w:rsidRPr="00DC4388" w:rsidRDefault="00805A31" w:rsidP="008A17D9">
      <w:pPr>
        <w:pStyle w:val="ListParagraph"/>
        <w:numPr>
          <w:ilvl w:val="0"/>
          <w:numId w:val="2"/>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K</w:t>
      </w:r>
      <w:r w:rsidR="00931714"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shilltar</w:t>
      </w:r>
      <w:r w:rsidR="00931714" w:rsidRPr="00DC4388">
        <w:rPr>
          <w:rFonts w:ascii="Times New Roman" w:hAnsi="Times New Roman" w:cs="Times New Roman"/>
          <w:sz w:val="24"/>
          <w:szCs w:val="24"/>
          <w:lang w:val="sq-AL"/>
        </w:rPr>
        <w:t>ë</w:t>
      </w:r>
    </w:p>
    <w:p w:rsidR="00F37AD2" w:rsidRPr="00DC4388" w:rsidRDefault="00FE4408" w:rsidP="008A17D9">
      <w:pPr>
        <w:pStyle w:val="ListParagraph"/>
        <w:numPr>
          <w:ilvl w:val="0"/>
          <w:numId w:val="2"/>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Drejtori i Drejtorisë</w:t>
      </w:r>
    </w:p>
    <w:p w:rsidR="00FE4408" w:rsidRPr="00DC4388" w:rsidRDefault="00FE4408" w:rsidP="008A17D9">
      <w:pPr>
        <w:pStyle w:val="ListParagraph"/>
        <w:numPr>
          <w:ilvl w:val="0"/>
          <w:numId w:val="2"/>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Shefi i Sektorit</w:t>
      </w:r>
    </w:p>
    <w:p w:rsidR="00F37AD2" w:rsidRPr="00DC4388" w:rsidRDefault="00F37AD2" w:rsidP="008A17D9">
      <w:pPr>
        <w:pStyle w:val="ListParagraph"/>
        <w:numPr>
          <w:ilvl w:val="0"/>
          <w:numId w:val="2"/>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S</w:t>
      </w:r>
      <w:r w:rsidR="00DC4388" w:rsidRPr="00DC4388">
        <w:rPr>
          <w:rFonts w:ascii="Times New Roman" w:hAnsi="Times New Roman" w:cs="Times New Roman"/>
          <w:sz w:val="24"/>
          <w:szCs w:val="24"/>
          <w:lang w:val="sq-AL"/>
        </w:rPr>
        <w:t>pecialisti i parë</w:t>
      </w:r>
    </w:p>
    <w:p w:rsidR="00DC4388" w:rsidRPr="00DC4388" w:rsidRDefault="00DC4388" w:rsidP="008A17D9">
      <w:pPr>
        <w:pStyle w:val="ListParagraph"/>
        <w:numPr>
          <w:ilvl w:val="0"/>
          <w:numId w:val="2"/>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Specialisti</w:t>
      </w:r>
    </w:p>
    <w:p w:rsidR="00F37AD2" w:rsidRPr="00DC4388" w:rsidRDefault="00F37AD2" w:rsidP="001618E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lastRenderedPageBreak/>
        <w:t>KREU II</w:t>
      </w:r>
    </w:p>
    <w:p w:rsidR="0037349C" w:rsidRPr="00DC4388" w:rsidRDefault="0037349C" w:rsidP="001618E3">
      <w:pPr>
        <w:autoSpaceDE w:val="0"/>
        <w:autoSpaceDN w:val="0"/>
        <w:adjustRightInd w:val="0"/>
        <w:jc w:val="center"/>
        <w:rPr>
          <w:rFonts w:ascii="Times New Roman" w:hAnsi="Times New Roman" w:cs="Times New Roman"/>
          <w:b/>
          <w:bCs/>
          <w:sz w:val="24"/>
          <w:szCs w:val="24"/>
          <w:lang w:val="sq-AL"/>
        </w:rPr>
      </w:pPr>
    </w:p>
    <w:p w:rsidR="00F37AD2" w:rsidRPr="00DC4388" w:rsidRDefault="00B1304F" w:rsidP="001618E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FUNKSIONET</w:t>
      </w:r>
    </w:p>
    <w:p w:rsidR="001618E3" w:rsidRPr="00DC4388" w:rsidRDefault="001618E3" w:rsidP="001618E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4</w:t>
      </w:r>
    </w:p>
    <w:p w:rsidR="004B6FE1" w:rsidRPr="00DC4388" w:rsidRDefault="004B6FE1" w:rsidP="00CD50B3">
      <w:pPr>
        <w:autoSpaceDE w:val="0"/>
        <w:autoSpaceDN w:val="0"/>
        <w:adjustRightInd w:val="0"/>
        <w:jc w:val="center"/>
        <w:rPr>
          <w:rFonts w:ascii="Times New Roman" w:hAnsi="Times New Roman" w:cs="Times New Roman"/>
          <w:b/>
          <w:sz w:val="24"/>
          <w:szCs w:val="24"/>
          <w:lang w:val="sq-AL"/>
        </w:rPr>
      </w:pPr>
      <w:r w:rsidRPr="00DC4388">
        <w:rPr>
          <w:rFonts w:ascii="Times New Roman" w:hAnsi="Times New Roman" w:cs="Times New Roman"/>
          <w:b/>
          <w:sz w:val="24"/>
          <w:szCs w:val="24"/>
          <w:lang w:val="sq-AL"/>
        </w:rPr>
        <w:t>Drejtori Ekzekutiv</w:t>
      </w:r>
    </w:p>
    <w:p w:rsidR="004B6FE1" w:rsidRPr="00DC4388" w:rsidRDefault="004B6FE1" w:rsidP="003C41CE">
      <w:pPr>
        <w:autoSpaceDE w:val="0"/>
        <w:autoSpaceDN w:val="0"/>
        <w:adjustRightInd w:val="0"/>
        <w:rPr>
          <w:rFonts w:ascii="Times New Roman" w:hAnsi="Times New Roman" w:cs="Times New Roman"/>
          <w:b/>
          <w:sz w:val="24"/>
          <w:szCs w:val="24"/>
          <w:lang w:val="sq-AL"/>
        </w:rPr>
      </w:pPr>
    </w:p>
    <w:p w:rsidR="00C5252A" w:rsidRPr="00DC4388" w:rsidRDefault="009516FA" w:rsidP="00C5252A">
      <w:pPr>
        <w:pStyle w:val="HTMLPreformatted"/>
        <w:tabs>
          <w:tab w:val="clear" w:pos="916"/>
        </w:tabs>
        <w:ind w:left="180"/>
        <w:contextualSpacing/>
        <w:mirrorIndents/>
        <w:rPr>
          <w:rFonts w:ascii="Times New Roman" w:hAnsi="Times New Roman" w:cs="Times New Roman"/>
          <w:lang w:val="sq-AL"/>
        </w:rPr>
      </w:pPr>
      <w:r w:rsidRPr="00DC4388">
        <w:rPr>
          <w:rFonts w:ascii="Times New Roman" w:hAnsi="Times New Roman" w:cs="Times New Roman"/>
          <w:lang w:val="sq-AL"/>
        </w:rPr>
        <w:t>1.</w:t>
      </w:r>
      <w:r w:rsidR="00C5252A" w:rsidRPr="00DC4388">
        <w:rPr>
          <w:rFonts w:ascii="Times New Roman" w:hAnsi="Times New Roman" w:cs="Times New Roman"/>
          <w:lang w:val="sq-AL"/>
        </w:rPr>
        <w:t xml:space="preserve"> </w:t>
      </w:r>
      <w:r w:rsidR="00C6172E" w:rsidRPr="00DC4388">
        <w:rPr>
          <w:rFonts w:ascii="Times New Roman" w:hAnsi="Times New Roman" w:cs="Times New Roman"/>
          <w:lang w:val="sq-AL"/>
        </w:rPr>
        <w:t xml:space="preserve">Drejtori Ekzekutiv </w:t>
      </w:r>
      <w:r w:rsidR="00F37AD2" w:rsidRPr="00DC4388">
        <w:rPr>
          <w:rFonts w:ascii="Times New Roman" w:hAnsi="Times New Roman" w:cs="Times New Roman"/>
          <w:lang w:val="sq-AL"/>
        </w:rPr>
        <w:t>është titullar</w:t>
      </w:r>
      <w:r w:rsidR="00C5252A" w:rsidRPr="00DC4388">
        <w:rPr>
          <w:rFonts w:ascii="Times New Roman" w:hAnsi="Times New Roman" w:cs="Times New Roman"/>
          <w:lang w:val="sq-AL"/>
        </w:rPr>
        <w:t>i dhe organi</w:t>
      </w:r>
      <w:r w:rsidR="00F37AD2" w:rsidRPr="00DC4388">
        <w:rPr>
          <w:rFonts w:ascii="Times New Roman" w:hAnsi="Times New Roman" w:cs="Times New Roman"/>
          <w:lang w:val="sq-AL"/>
        </w:rPr>
        <w:t xml:space="preserve"> drejt</w:t>
      </w:r>
      <w:r w:rsidR="004B6FE1" w:rsidRPr="00DC4388">
        <w:rPr>
          <w:rFonts w:ascii="Times New Roman" w:hAnsi="Times New Roman" w:cs="Times New Roman"/>
          <w:lang w:val="sq-AL"/>
        </w:rPr>
        <w:t xml:space="preserve">ues </w:t>
      </w:r>
      <w:r w:rsidR="00C5252A" w:rsidRPr="00DC4388">
        <w:rPr>
          <w:rFonts w:ascii="Times New Roman" w:hAnsi="Times New Roman" w:cs="Times New Roman"/>
          <w:lang w:val="sq-AL"/>
        </w:rPr>
        <w:t>i</w:t>
      </w:r>
      <w:r w:rsidR="004B6FE1" w:rsidRPr="00DC4388">
        <w:rPr>
          <w:rFonts w:ascii="Times New Roman" w:hAnsi="Times New Roman" w:cs="Times New Roman"/>
          <w:lang w:val="sq-AL"/>
        </w:rPr>
        <w:t xml:space="preserve"> </w:t>
      </w:r>
      <w:r w:rsidR="00C5252A" w:rsidRPr="00DC4388">
        <w:rPr>
          <w:rFonts w:ascii="Times New Roman" w:hAnsi="Times New Roman" w:cs="Times New Roman"/>
          <w:lang w:val="sq-AL"/>
        </w:rPr>
        <w:t>Agjencis</w:t>
      </w:r>
      <w:r w:rsidR="002B4F5E" w:rsidRPr="00DC4388">
        <w:rPr>
          <w:rFonts w:ascii="Times New Roman" w:hAnsi="Times New Roman" w:cs="Times New Roman"/>
          <w:lang w:val="sq-AL"/>
        </w:rPr>
        <w:t>ë</w:t>
      </w:r>
      <w:r w:rsidR="004B6FE1" w:rsidRPr="00DC4388">
        <w:rPr>
          <w:rFonts w:ascii="Times New Roman" w:hAnsi="Times New Roman" w:cs="Times New Roman"/>
          <w:lang w:val="sq-AL"/>
        </w:rPr>
        <w:t xml:space="preserve"> Komb</w:t>
      </w:r>
      <w:r w:rsidR="002B4F5E" w:rsidRPr="00DC4388">
        <w:rPr>
          <w:rFonts w:ascii="Times New Roman" w:hAnsi="Times New Roman" w:cs="Times New Roman"/>
          <w:lang w:val="sq-AL"/>
        </w:rPr>
        <w:t>ë</w:t>
      </w:r>
      <w:r w:rsidR="004B6FE1" w:rsidRPr="00DC4388">
        <w:rPr>
          <w:rFonts w:ascii="Times New Roman" w:hAnsi="Times New Roman" w:cs="Times New Roman"/>
          <w:lang w:val="sq-AL"/>
        </w:rPr>
        <w:t>tare t</w:t>
      </w:r>
      <w:r w:rsidR="002B4F5E" w:rsidRPr="00DC4388">
        <w:rPr>
          <w:rFonts w:ascii="Times New Roman" w:hAnsi="Times New Roman" w:cs="Times New Roman"/>
          <w:lang w:val="sq-AL"/>
        </w:rPr>
        <w:t>ë</w:t>
      </w:r>
      <w:r w:rsidR="004B6FE1" w:rsidRPr="00DC4388">
        <w:rPr>
          <w:rFonts w:ascii="Times New Roman" w:hAnsi="Times New Roman" w:cs="Times New Roman"/>
          <w:lang w:val="sq-AL"/>
        </w:rPr>
        <w:t xml:space="preserve"> Burimeve Natyrore</w:t>
      </w:r>
      <w:r w:rsidR="00F37AD2" w:rsidRPr="00DC4388">
        <w:rPr>
          <w:rFonts w:ascii="Times New Roman" w:hAnsi="Times New Roman" w:cs="Times New Roman"/>
          <w:lang w:val="sq-AL"/>
        </w:rPr>
        <w:t xml:space="preserve">. </w:t>
      </w:r>
    </w:p>
    <w:p w:rsidR="00C5252A" w:rsidRDefault="00C5252A" w:rsidP="00C5252A">
      <w:pPr>
        <w:pStyle w:val="HTMLPreformatted"/>
        <w:tabs>
          <w:tab w:val="clear" w:pos="916"/>
        </w:tabs>
        <w:ind w:left="180"/>
        <w:contextualSpacing/>
        <w:mirrorIndents/>
        <w:rPr>
          <w:rFonts w:ascii="Times New Roman" w:hAnsi="Times New Roman" w:cs="Times New Roman"/>
          <w:color w:val="000000"/>
          <w:lang w:val="sq-AL"/>
        </w:rPr>
      </w:pPr>
      <w:r w:rsidRPr="00DC4388">
        <w:rPr>
          <w:rFonts w:ascii="Times New Roman" w:hAnsi="Times New Roman" w:cs="Times New Roman"/>
          <w:lang w:val="sq-AL"/>
        </w:rPr>
        <w:t xml:space="preserve">2. </w:t>
      </w:r>
      <w:r w:rsidRPr="008D609E">
        <w:rPr>
          <w:rFonts w:ascii="Times New Roman" w:hAnsi="Times New Roman" w:cs="Times New Roman"/>
          <w:color w:val="000000"/>
          <w:lang w:val="sq-AL"/>
        </w:rPr>
        <w:t>Drejtori Ekzekutiv i AKBN</w:t>
      </w:r>
      <w:r w:rsidR="008D609E">
        <w:rPr>
          <w:rFonts w:ascii="Times New Roman" w:hAnsi="Times New Roman" w:cs="Times New Roman"/>
          <w:color w:val="000000"/>
          <w:lang w:val="sq-AL"/>
        </w:rPr>
        <w:t>-s</w:t>
      </w:r>
      <w:r w:rsidR="00A2566C">
        <w:rPr>
          <w:rFonts w:ascii="Times New Roman" w:hAnsi="Times New Roman" w:cs="Times New Roman"/>
          <w:color w:val="000000"/>
          <w:lang w:val="sq-AL"/>
        </w:rPr>
        <w:t>ë</w:t>
      </w:r>
      <w:r w:rsidR="008D609E">
        <w:rPr>
          <w:rFonts w:ascii="Times New Roman" w:hAnsi="Times New Roman" w:cs="Times New Roman"/>
          <w:color w:val="000000"/>
          <w:lang w:val="sq-AL"/>
        </w:rPr>
        <w:t>,</w:t>
      </w:r>
      <w:r w:rsidRPr="008D609E">
        <w:rPr>
          <w:rFonts w:ascii="Times New Roman" w:hAnsi="Times New Roman" w:cs="Times New Roman"/>
          <w:color w:val="000000"/>
          <w:lang w:val="sq-AL"/>
        </w:rPr>
        <w:t xml:space="preserve"> emërohet dhe lirohet nga </w:t>
      </w:r>
      <w:r w:rsidR="001A0D1E" w:rsidRPr="008D609E">
        <w:rPr>
          <w:rFonts w:ascii="Times New Roman" w:hAnsi="Times New Roman" w:cs="Times New Roman"/>
          <w:color w:val="000000"/>
          <w:lang w:val="sq-AL"/>
        </w:rPr>
        <w:t>detyra nga</w:t>
      </w:r>
      <w:r w:rsidRPr="008D609E">
        <w:rPr>
          <w:rFonts w:ascii="Times New Roman" w:hAnsi="Times New Roman" w:cs="Times New Roman"/>
          <w:color w:val="000000"/>
          <w:lang w:val="sq-AL"/>
        </w:rPr>
        <w:t xml:space="preserve"> </w:t>
      </w:r>
      <w:r w:rsidR="001A0D1E" w:rsidRPr="008D609E">
        <w:rPr>
          <w:rFonts w:ascii="Times New Roman" w:hAnsi="Times New Roman" w:cs="Times New Roman"/>
          <w:color w:val="000000"/>
          <w:lang w:val="sq-AL"/>
        </w:rPr>
        <w:t xml:space="preserve">Ministri i </w:t>
      </w:r>
      <w:r w:rsidR="00097DBD" w:rsidRPr="00097DBD">
        <w:rPr>
          <w:rFonts w:ascii="Times New Roman" w:hAnsi="Times New Roman" w:cs="Times New Roman"/>
          <w:color w:val="000000"/>
          <w:lang w:val="sq-AL"/>
        </w:rPr>
        <w:t>Infrastrukturës dhe Energjisë</w:t>
      </w:r>
      <w:r w:rsidRPr="008D609E">
        <w:rPr>
          <w:rFonts w:ascii="Times New Roman" w:hAnsi="Times New Roman" w:cs="Times New Roman"/>
          <w:color w:val="000000"/>
          <w:lang w:val="sq-AL"/>
        </w:rPr>
        <w:t>.</w:t>
      </w:r>
    </w:p>
    <w:p w:rsidR="007C0EB9" w:rsidRPr="00097DBD" w:rsidRDefault="007C0EB9" w:rsidP="007C0EB9">
      <w:pPr>
        <w:pStyle w:val="HTMLPreformatted"/>
        <w:ind w:left="180"/>
        <w:contextualSpacing/>
        <w:mirrorIndents/>
        <w:rPr>
          <w:rFonts w:ascii="Times New Roman" w:hAnsi="Times New Roman" w:cs="Times New Roman"/>
          <w:color w:val="000000"/>
          <w:lang w:val="sq-AL"/>
        </w:rPr>
      </w:pPr>
      <w:r w:rsidRPr="00097DBD">
        <w:rPr>
          <w:rFonts w:ascii="Times New Roman" w:hAnsi="Times New Roman" w:cs="Times New Roman"/>
          <w:color w:val="000000"/>
          <w:lang w:val="sq-AL"/>
        </w:rPr>
        <w:t>2/1. Drejtori Ekzekutiv sipas përcaktimit të ligjit nr. 10296, datë 08.07.2010, “Për menaxhimin Financiar dhe Kontrollin”, i ndryshuar, neni 8,  përgjigjet për vendosjen e përmbushjen e qëllimeve dhe të objektivave të njësive publike, nëpërmjet krijimit të një sistemi të përshtatshëm dhe efektiv të menaxhimit financiar dhe kontrollit, si dhe përdorimit të fondeve publike, në mënyrë të ligjshme, me ekonomi, efektivitet dhe efiçencë.</w:t>
      </w:r>
    </w:p>
    <w:p w:rsidR="007C0EB9" w:rsidRPr="00097DBD" w:rsidRDefault="007C0EB9" w:rsidP="007C0EB9">
      <w:pPr>
        <w:pStyle w:val="HTMLPreformatted"/>
        <w:ind w:left="180"/>
        <w:contextualSpacing/>
        <w:mirrorIndents/>
        <w:rPr>
          <w:rFonts w:ascii="Times New Roman" w:hAnsi="Times New Roman" w:cs="Times New Roman"/>
          <w:color w:val="000000"/>
          <w:lang w:val="sq-AL"/>
        </w:rPr>
      </w:pPr>
      <w:r w:rsidRPr="00097DBD">
        <w:rPr>
          <w:rFonts w:ascii="Times New Roman" w:hAnsi="Times New Roman" w:cs="Times New Roman"/>
          <w:color w:val="000000"/>
          <w:lang w:val="sq-AL"/>
        </w:rPr>
        <w:t>2/2. Drejtori Ekzekutiv sipas përcaktimit të ligjit nr. 10296, datë 08.07.2010, “Për menaxhimin Financiar dhe Kontrollin”, i ndryshuar, është Nëpunësi autorizues i institucionit, është përgjegjës dhe i raporton Ministrit për zbatimin e sistemeve të menaxhimit financiar dhe kontrollit në të gjitha njësitë, strukturat, programet, veprimtaritë dhe proceset që menaxhohen prej tij, në përputhje me parimet e ligjshmërisë, të menaxhimit të shëndoshë financiar dhe të transparencës.</w:t>
      </w:r>
    </w:p>
    <w:p w:rsidR="00097DBD" w:rsidRDefault="007C0EB9" w:rsidP="00C5252A">
      <w:pPr>
        <w:pStyle w:val="HTMLPreformatted"/>
        <w:tabs>
          <w:tab w:val="clear" w:pos="916"/>
        </w:tabs>
        <w:ind w:left="180"/>
        <w:contextualSpacing/>
        <w:mirrorIndents/>
        <w:rPr>
          <w:rFonts w:ascii="Times New Roman" w:hAnsi="Times New Roman" w:cs="Times New Roman"/>
          <w:color w:val="000000"/>
          <w:lang w:val="sq-AL"/>
        </w:rPr>
      </w:pPr>
      <w:r w:rsidRPr="00097DBD">
        <w:rPr>
          <w:rFonts w:ascii="Times New Roman" w:hAnsi="Times New Roman" w:cs="Times New Roman"/>
          <w:color w:val="000000"/>
          <w:lang w:val="sq-AL"/>
        </w:rPr>
        <w:t>2/3. Koordinator i menaxhimit financiar dhe kontrollit dhe koordinator i riskut është nëpunësi autorizues i njësisë publike. Në përmbushje të përgjegjësive të tij, nëpunësi autorizues mund t’i delegojë disa prej detyrave të veta për koordinimin e menaxhimit financiar dhe kontrollin dhe koordinimin e riskut, punonjësve pjesë e strukturës së financës. Përgjegjësitë dhe detyrat e koordinatorit të menaxhimit financiar dhe kontrollit dhe koordinatorit të riskut, përcaktohen me udh</w:t>
      </w:r>
      <w:r w:rsidR="00097DBD">
        <w:rPr>
          <w:rFonts w:ascii="Times New Roman" w:hAnsi="Times New Roman" w:cs="Times New Roman"/>
          <w:color w:val="000000"/>
          <w:lang w:val="sq-AL"/>
        </w:rPr>
        <w:t>ëzim të Ministrit të Financave.</w:t>
      </w:r>
    </w:p>
    <w:p w:rsidR="00C6172E" w:rsidRPr="00DC4388" w:rsidRDefault="00C5252A" w:rsidP="00C5252A">
      <w:pPr>
        <w:pStyle w:val="HTMLPreformatted"/>
        <w:tabs>
          <w:tab w:val="clear" w:pos="916"/>
        </w:tabs>
        <w:ind w:left="180"/>
        <w:contextualSpacing/>
        <w:mirrorIndents/>
        <w:rPr>
          <w:rFonts w:ascii="Times New Roman" w:hAnsi="Times New Roman" w:cs="Times New Roman"/>
          <w:color w:val="000000"/>
          <w:lang w:val="sq-AL"/>
        </w:rPr>
      </w:pPr>
      <w:r w:rsidRPr="00DC4388">
        <w:rPr>
          <w:rFonts w:ascii="Times New Roman" w:hAnsi="Times New Roman" w:cs="Times New Roman"/>
          <w:color w:val="000000"/>
          <w:lang w:val="sq-AL"/>
        </w:rPr>
        <w:t xml:space="preserve">3. </w:t>
      </w:r>
      <w:r w:rsidR="00F37AD2" w:rsidRPr="00DC4388">
        <w:rPr>
          <w:rFonts w:ascii="Times New Roman" w:hAnsi="Times New Roman" w:cs="Times New Roman"/>
          <w:color w:val="000000"/>
          <w:lang w:val="sq-AL"/>
        </w:rPr>
        <w:t>Ai ushtron detyrat dhe funksionet të përcaktuara n</w:t>
      </w:r>
      <w:r w:rsidRPr="00DC4388">
        <w:rPr>
          <w:rFonts w:ascii="Times New Roman" w:hAnsi="Times New Roman" w:cs="Times New Roman"/>
          <w:color w:val="000000"/>
          <w:lang w:val="sq-AL"/>
        </w:rPr>
        <w:t>ë</w:t>
      </w:r>
      <w:r w:rsidR="00C6172E" w:rsidRPr="00DC4388">
        <w:rPr>
          <w:rFonts w:ascii="Times New Roman" w:hAnsi="Times New Roman" w:cs="Times New Roman"/>
          <w:color w:val="000000"/>
          <w:lang w:val="sq-AL"/>
        </w:rPr>
        <w:t xml:space="preserve"> Statut-Rregulloren e  funksionimit të AKBN</w:t>
      </w:r>
      <w:r w:rsidR="00BF5207" w:rsidRPr="00DC4388">
        <w:rPr>
          <w:rFonts w:ascii="Times New Roman" w:hAnsi="Times New Roman" w:cs="Times New Roman"/>
          <w:color w:val="000000"/>
          <w:lang w:val="sq-AL"/>
        </w:rPr>
        <w:t>-s</w:t>
      </w:r>
      <w:r w:rsidR="00853D7A" w:rsidRPr="00DC4388">
        <w:rPr>
          <w:rFonts w:ascii="Times New Roman" w:hAnsi="Times New Roman" w:cs="Times New Roman"/>
          <w:color w:val="000000"/>
          <w:lang w:val="sq-AL"/>
        </w:rPr>
        <w:t>ë</w:t>
      </w:r>
      <w:r w:rsidR="00C6172E" w:rsidRPr="00DC4388">
        <w:rPr>
          <w:rFonts w:ascii="Times New Roman" w:hAnsi="Times New Roman" w:cs="Times New Roman"/>
          <w:color w:val="000000"/>
          <w:lang w:val="sq-AL"/>
        </w:rPr>
        <w:t xml:space="preserve"> dhe n</w:t>
      </w:r>
      <w:r w:rsidR="002B4F5E" w:rsidRPr="00DC4388">
        <w:rPr>
          <w:rFonts w:ascii="Times New Roman" w:hAnsi="Times New Roman" w:cs="Times New Roman"/>
          <w:color w:val="000000"/>
          <w:lang w:val="sq-AL"/>
        </w:rPr>
        <w:t>ë</w:t>
      </w:r>
      <w:r w:rsidR="00C6172E" w:rsidRPr="00DC4388">
        <w:rPr>
          <w:rFonts w:ascii="Times New Roman" w:hAnsi="Times New Roman" w:cs="Times New Roman"/>
          <w:color w:val="000000"/>
          <w:lang w:val="sq-AL"/>
        </w:rPr>
        <w:t xml:space="preserve"> k</w:t>
      </w:r>
      <w:r w:rsidR="002B4F5E" w:rsidRPr="00DC4388">
        <w:rPr>
          <w:rFonts w:ascii="Times New Roman" w:hAnsi="Times New Roman" w:cs="Times New Roman"/>
          <w:color w:val="000000"/>
          <w:lang w:val="sq-AL"/>
        </w:rPr>
        <w:t>ë</w:t>
      </w:r>
      <w:r w:rsidR="00C6172E" w:rsidRPr="00DC4388">
        <w:rPr>
          <w:rFonts w:ascii="Times New Roman" w:hAnsi="Times New Roman" w:cs="Times New Roman"/>
          <w:color w:val="000000"/>
          <w:lang w:val="sq-AL"/>
        </w:rPr>
        <w:t>t</w:t>
      </w:r>
      <w:r w:rsidR="002B4F5E" w:rsidRPr="00DC4388">
        <w:rPr>
          <w:rFonts w:ascii="Times New Roman" w:hAnsi="Times New Roman" w:cs="Times New Roman"/>
          <w:color w:val="000000"/>
          <w:lang w:val="sq-AL"/>
        </w:rPr>
        <w:t>ë</w:t>
      </w:r>
      <w:r w:rsidR="00C6172E" w:rsidRPr="00DC4388">
        <w:rPr>
          <w:rFonts w:ascii="Times New Roman" w:hAnsi="Times New Roman" w:cs="Times New Roman"/>
          <w:color w:val="000000"/>
          <w:lang w:val="sq-AL"/>
        </w:rPr>
        <w:t xml:space="preserve"> rregullore:</w:t>
      </w:r>
    </w:p>
    <w:p w:rsidR="00C6172E"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DC4388">
        <w:rPr>
          <w:rFonts w:ascii="Times New Roman" w:hAnsi="Times New Roman" w:cs="Times New Roman"/>
          <w:color w:val="000000"/>
          <w:lang w:val="sq-AL"/>
        </w:rPr>
        <w:t>Drejtori Ekzekutiv i AKBN</w:t>
      </w:r>
      <w:r w:rsidR="00A368D5">
        <w:rPr>
          <w:rFonts w:ascii="Times New Roman" w:hAnsi="Times New Roman" w:cs="Times New Roman"/>
          <w:color w:val="000000"/>
          <w:lang w:val="sq-AL"/>
        </w:rPr>
        <w:t>-s</w:t>
      </w:r>
      <w:r w:rsidR="00A2566C">
        <w:rPr>
          <w:rFonts w:ascii="Times New Roman" w:hAnsi="Times New Roman" w:cs="Times New Roman"/>
          <w:color w:val="000000"/>
          <w:lang w:val="sq-AL"/>
        </w:rPr>
        <w:t>ë</w:t>
      </w:r>
      <w:r w:rsidR="00A368D5">
        <w:rPr>
          <w:rFonts w:ascii="Times New Roman" w:hAnsi="Times New Roman" w:cs="Times New Roman"/>
          <w:color w:val="000000"/>
          <w:lang w:val="sq-AL"/>
        </w:rPr>
        <w:t>,</w:t>
      </w:r>
      <w:r w:rsidRPr="00DC4388">
        <w:rPr>
          <w:rFonts w:ascii="Times New Roman" w:hAnsi="Times New Roman" w:cs="Times New Roman"/>
          <w:color w:val="000000"/>
          <w:lang w:val="sq-AL"/>
        </w:rPr>
        <w:t xml:space="preserve"> është titullari i institucionit të AKBN</w:t>
      </w:r>
      <w:r w:rsidR="00FC171F" w:rsidRPr="00DC4388">
        <w:rPr>
          <w:rFonts w:ascii="Times New Roman" w:hAnsi="Times New Roman" w:cs="Times New Roman"/>
          <w:color w:val="000000"/>
          <w:lang w:val="sq-AL"/>
        </w:rPr>
        <w:t>-s</w:t>
      </w:r>
      <w:r w:rsidR="00365BD0" w:rsidRPr="00DC4388">
        <w:rPr>
          <w:rFonts w:ascii="Times New Roman" w:hAnsi="Times New Roman" w:cs="Times New Roman"/>
          <w:color w:val="000000"/>
          <w:lang w:val="sq-AL"/>
        </w:rPr>
        <w:t>ë</w:t>
      </w:r>
      <w:r w:rsidR="00FC171F" w:rsidRPr="00DC4388">
        <w:rPr>
          <w:rFonts w:ascii="Times New Roman" w:hAnsi="Times New Roman" w:cs="Times New Roman"/>
          <w:color w:val="000000"/>
          <w:lang w:val="sq-AL"/>
        </w:rPr>
        <w:t>,</w:t>
      </w:r>
      <w:r w:rsidRPr="00DC4388">
        <w:rPr>
          <w:rFonts w:ascii="Times New Roman" w:hAnsi="Times New Roman" w:cs="Times New Roman"/>
          <w:color w:val="000000"/>
          <w:lang w:val="sq-AL"/>
        </w:rPr>
        <w:t xml:space="preserve"> dhe ka përgjegjësinë për zbatimin e politikave qeveritare në fushën e zhvillimit, mbikqyrjes, shfrytëzimit racional të burimeve natyrore dhe monitorimin e postshfrytëzimit të tyre, në sektorin minerar, hidrokarbur, burimeve te rinovueshme të energjis</w:t>
      </w:r>
      <w:r w:rsidR="00F035FE">
        <w:rPr>
          <w:rFonts w:ascii="Times New Roman" w:hAnsi="Times New Roman" w:cs="Times New Roman"/>
          <w:color w:val="000000"/>
          <w:lang w:val="sq-AL"/>
        </w:rPr>
        <w:t>ë</w:t>
      </w:r>
      <w:r w:rsidRPr="00DC4388">
        <w:rPr>
          <w:rFonts w:ascii="Times New Roman" w:hAnsi="Times New Roman" w:cs="Times New Roman"/>
          <w:color w:val="000000"/>
          <w:lang w:val="sq-AL"/>
        </w:rPr>
        <w:t xml:space="preserve"> dhe hidroenergj</w:t>
      </w:r>
      <w:r w:rsidR="00F035FE">
        <w:rPr>
          <w:rFonts w:ascii="Times New Roman" w:hAnsi="Times New Roman" w:cs="Times New Roman"/>
          <w:color w:val="000000"/>
          <w:lang w:val="sq-AL"/>
        </w:rPr>
        <w:t>e</w:t>
      </w:r>
      <w:r w:rsidRPr="00DC4388">
        <w:rPr>
          <w:rFonts w:ascii="Times New Roman" w:hAnsi="Times New Roman" w:cs="Times New Roman"/>
          <w:color w:val="000000"/>
          <w:lang w:val="sq-AL"/>
        </w:rPr>
        <w:t xml:space="preserve">tik, në përputhje me Kushtetutën e Republikës së Shqipërisë, marrëveshjet ndërkombëtare të ratifikuara dhe aktet ligjore e nënligjore në fuqi. </w:t>
      </w:r>
    </w:p>
    <w:p w:rsidR="00C6172E" w:rsidRPr="00A368D5"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A368D5">
        <w:rPr>
          <w:rFonts w:ascii="Times New Roman" w:hAnsi="Times New Roman" w:cs="Times New Roman"/>
          <w:color w:val="000000"/>
          <w:lang w:val="sq-AL"/>
        </w:rPr>
        <w:t>Përfaqëson AKBN</w:t>
      </w:r>
      <w:r w:rsidR="00F035FE">
        <w:rPr>
          <w:rFonts w:ascii="Times New Roman" w:hAnsi="Times New Roman" w:cs="Times New Roman"/>
          <w:color w:val="000000"/>
          <w:lang w:val="sq-AL"/>
        </w:rPr>
        <w:t>-ën</w:t>
      </w:r>
      <w:r w:rsidRPr="00A368D5">
        <w:rPr>
          <w:rFonts w:ascii="Times New Roman" w:hAnsi="Times New Roman" w:cs="Times New Roman"/>
          <w:color w:val="000000"/>
          <w:lang w:val="sq-AL"/>
        </w:rPr>
        <w:t xml:space="preserve"> në çështjet kombëtare e ndërkombëtare për fushat e veprimtarisë shtetërore që mbulo</w:t>
      </w:r>
      <w:r w:rsidR="00F035FE">
        <w:rPr>
          <w:rFonts w:ascii="Times New Roman" w:hAnsi="Times New Roman" w:cs="Times New Roman"/>
          <w:color w:val="000000"/>
          <w:lang w:val="sq-AL"/>
        </w:rPr>
        <w:t xml:space="preserve">n AKBN-ja </w:t>
      </w:r>
      <w:r w:rsidRPr="00A368D5">
        <w:rPr>
          <w:rFonts w:ascii="Times New Roman" w:hAnsi="Times New Roman" w:cs="Times New Roman"/>
          <w:color w:val="000000"/>
          <w:lang w:val="sq-AL"/>
        </w:rPr>
        <w:t>dhe përgjigjet për veprimtarinë e saj, duke zbatuar kompetencat e caktuara në VKM Nr. 547, datë 09.08.2006, “Për krijimin e Agjencisë Kombëtare të Burimeve Natyrore”, të ndryshuar,</w:t>
      </w:r>
      <w:r w:rsidR="007961D3" w:rsidRPr="00A368D5">
        <w:rPr>
          <w:rFonts w:ascii="Times New Roman" w:hAnsi="Times New Roman" w:cs="Times New Roman"/>
          <w:color w:val="000000"/>
          <w:lang w:val="sq-AL"/>
        </w:rPr>
        <w:t xml:space="preserve"> </w:t>
      </w:r>
      <w:r w:rsidRPr="00A368D5">
        <w:rPr>
          <w:rFonts w:ascii="Times New Roman" w:hAnsi="Times New Roman" w:cs="Times New Roman"/>
          <w:color w:val="000000"/>
          <w:lang w:val="sq-AL"/>
        </w:rPr>
        <w:t xml:space="preserve"> Statut- rregulloren e funksionimit të AKBN-së, si dhe në këtë rregullore;</w:t>
      </w:r>
    </w:p>
    <w:p w:rsidR="00C6172E" w:rsidRPr="00DC4388"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DC4388">
        <w:rPr>
          <w:rFonts w:ascii="Times New Roman" w:hAnsi="Times New Roman" w:cs="Times New Roman"/>
          <w:lang w:val="sq-AL"/>
        </w:rPr>
        <w:t xml:space="preserve">Drejtori </w:t>
      </w:r>
      <w:r w:rsidR="00A368D5" w:rsidRPr="00DC4388">
        <w:rPr>
          <w:rFonts w:ascii="Times New Roman" w:hAnsi="Times New Roman" w:cs="Times New Roman"/>
          <w:color w:val="000000"/>
          <w:lang w:val="sq-AL"/>
        </w:rPr>
        <w:t>Ekzekutiv</w:t>
      </w:r>
      <w:r w:rsidR="00A368D5" w:rsidRPr="00DC4388">
        <w:rPr>
          <w:rFonts w:ascii="Times New Roman" w:hAnsi="Times New Roman" w:cs="Times New Roman"/>
          <w:lang w:val="sq-AL"/>
        </w:rPr>
        <w:t xml:space="preserve"> </w:t>
      </w:r>
      <w:r w:rsidRPr="00DC4388">
        <w:rPr>
          <w:rFonts w:ascii="Times New Roman" w:hAnsi="Times New Roman" w:cs="Times New Roman"/>
          <w:lang w:val="sq-AL"/>
        </w:rPr>
        <w:t>i AKBN-së</w:t>
      </w:r>
      <w:r w:rsidR="00C5252A" w:rsidRPr="00DC4388">
        <w:rPr>
          <w:rFonts w:ascii="Times New Roman" w:hAnsi="Times New Roman" w:cs="Times New Roman"/>
          <w:lang w:val="sq-AL"/>
        </w:rPr>
        <w:t xml:space="preserve">, mund t’ia delegojë </w:t>
      </w:r>
      <w:r w:rsidRPr="00DC4388">
        <w:rPr>
          <w:rFonts w:ascii="Times New Roman" w:hAnsi="Times New Roman" w:cs="Times New Roman"/>
          <w:lang w:val="sq-AL"/>
        </w:rPr>
        <w:t xml:space="preserve">të drejtën e nënshkrimit me autorizim </w:t>
      </w:r>
      <w:r w:rsidR="00C5252A" w:rsidRPr="00DC4388">
        <w:rPr>
          <w:rFonts w:ascii="Times New Roman" w:hAnsi="Times New Roman" w:cs="Times New Roman"/>
          <w:lang w:val="sq-AL"/>
        </w:rPr>
        <w:t>Zv</w:t>
      </w:r>
      <w:r w:rsidRPr="00DC4388">
        <w:rPr>
          <w:rFonts w:ascii="Times New Roman" w:hAnsi="Times New Roman" w:cs="Times New Roman"/>
          <w:lang w:val="sq-AL"/>
        </w:rPr>
        <w:t>. Drejtorit Ekzekutiv të AKBN-së, ose Drejtorëve të Drejtorive. Kjo e drejtë mund të revokohet në çdo kohë.</w:t>
      </w:r>
    </w:p>
    <w:p w:rsidR="00C6172E" w:rsidRPr="00DC4388"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DC4388">
        <w:rPr>
          <w:rFonts w:ascii="Times New Roman" w:hAnsi="Times New Roman" w:cs="Times New Roman"/>
          <w:color w:val="000000"/>
          <w:lang w:val="sq-AL"/>
        </w:rPr>
        <w:lastRenderedPageBreak/>
        <w:t>Organizon dhe drejton punën dhe veprimtarinë e AKBN-së, nëpërmjet urdhrave dhe udhëzimeve, në përputhje me aktet ligjore e nënligjore në fuqi dhe me  Statut-Rregulloren, për përmbushjen e misionit, për të cilin është krijuar AKBN.</w:t>
      </w:r>
    </w:p>
    <w:p w:rsidR="00C6172E" w:rsidRPr="00097DBD"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DC4388">
        <w:rPr>
          <w:rFonts w:ascii="Times New Roman" w:hAnsi="Times New Roman" w:cs="Times New Roman"/>
          <w:lang w:val="sq-AL"/>
        </w:rPr>
        <w:t xml:space="preserve">Drejtori </w:t>
      </w:r>
      <w:r w:rsidR="00A368D5" w:rsidRPr="00DC4388">
        <w:rPr>
          <w:rFonts w:ascii="Times New Roman" w:hAnsi="Times New Roman" w:cs="Times New Roman"/>
          <w:color w:val="000000"/>
          <w:lang w:val="sq-AL"/>
        </w:rPr>
        <w:t>Ekzekutiv</w:t>
      </w:r>
      <w:r w:rsidR="00A368D5" w:rsidRPr="00DC4388">
        <w:rPr>
          <w:rFonts w:ascii="Times New Roman" w:hAnsi="Times New Roman" w:cs="Times New Roman"/>
          <w:lang w:val="sq-AL"/>
        </w:rPr>
        <w:t xml:space="preserve"> </w:t>
      </w:r>
      <w:r w:rsidRPr="00DC4388">
        <w:rPr>
          <w:rFonts w:ascii="Times New Roman" w:hAnsi="Times New Roman" w:cs="Times New Roman"/>
          <w:lang w:val="sq-AL"/>
        </w:rPr>
        <w:t>i AKBN-së, paraq</w:t>
      </w:r>
      <w:r w:rsidR="00C5252A" w:rsidRPr="00DC4388">
        <w:rPr>
          <w:rFonts w:ascii="Times New Roman" w:hAnsi="Times New Roman" w:cs="Times New Roman"/>
          <w:lang w:val="sq-AL"/>
        </w:rPr>
        <w:t>e</w:t>
      </w:r>
      <w:r w:rsidRPr="00DC4388">
        <w:rPr>
          <w:rFonts w:ascii="Times New Roman" w:hAnsi="Times New Roman" w:cs="Times New Roman"/>
          <w:lang w:val="sq-AL"/>
        </w:rPr>
        <w:t>t periodikisht dhe detyrimisht në mbyllje të çdo viti, raportin për veprimtarinë ekonomike e financiare të AKBN-së, në Këshillin Drejtues.</w:t>
      </w:r>
    </w:p>
    <w:p w:rsidR="00C6172E" w:rsidRPr="00097DBD" w:rsidRDefault="00C6172E" w:rsidP="00097DBD">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097DBD">
        <w:rPr>
          <w:rFonts w:ascii="Times New Roman" w:hAnsi="Times New Roman" w:cs="Times New Roman"/>
          <w:lang w:val="sq-AL"/>
        </w:rPr>
        <w:t xml:space="preserve">Drejtori </w:t>
      </w:r>
      <w:r w:rsidR="00A368D5" w:rsidRPr="00097DBD">
        <w:rPr>
          <w:rFonts w:ascii="Times New Roman" w:hAnsi="Times New Roman" w:cs="Times New Roman"/>
          <w:color w:val="000000"/>
          <w:lang w:val="sq-AL"/>
        </w:rPr>
        <w:t>Ekzekutiv</w:t>
      </w:r>
      <w:r w:rsidRPr="00097DBD">
        <w:rPr>
          <w:rFonts w:ascii="Times New Roman" w:hAnsi="Times New Roman" w:cs="Times New Roman"/>
          <w:lang w:val="sq-AL"/>
        </w:rPr>
        <w:t xml:space="preserve"> i AKBN-së</w:t>
      </w:r>
      <w:r w:rsidR="00C5252A" w:rsidRPr="00097DBD">
        <w:rPr>
          <w:rFonts w:ascii="Times New Roman" w:hAnsi="Times New Roman" w:cs="Times New Roman"/>
          <w:lang w:val="sq-AL"/>
        </w:rPr>
        <w:t>, emëron punonjësit e AKBN</w:t>
      </w:r>
      <w:r w:rsidR="00A368D5" w:rsidRPr="00097DBD">
        <w:rPr>
          <w:rFonts w:ascii="Times New Roman" w:hAnsi="Times New Roman" w:cs="Times New Roman"/>
          <w:lang w:val="sq-AL"/>
        </w:rPr>
        <w:t>-</w:t>
      </w:r>
      <w:r w:rsidRPr="00097DBD">
        <w:rPr>
          <w:rFonts w:ascii="Times New Roman" w:hAnsi="Times New Roman" w:cs="Times New Roman"/>
          <w:lang w:val="sq-AL"/>
        </w:rPr>
        <w:t xml:space="preserve"> sipas strukturës organizative të miratuar nga </w:t>
      </w:r>
      <w:r w:rsidR="001A0D1E" w:rsidRPr="00097DBD">
        <w:rPr>
          <w:rFonts w:ascii="Times New Roman" w:hAnsi="Times New Roman" w:cs="Times New Roman"/>
          <w:color w:val="000000"/>
          <w:lang w:val="sq-AL"/>
        </w:rPr>
        <w:t xml:space="preserve">Ministri i </w:t>
      </w:r>
      <w:r w:rsidR="00097DBD" w:rsidRPr="00097DBD">
        <w:rPr>
          <w:rFonts w:ascii="Times New Roman" w:hAnsi="Times New Roman" w:cs="Times New Roman"/>
          <w:color w:val="000000"/>
          <w:lang w:val="sq-AL"/>
        </w:rPr>
        <w:t>Infrastrukturës dhe Energjisë</w:t>
      </w:r>
      <w:r w:rsidRPr="00097DBD">
        <w:rPr>
          <w:rFonts w:ascii="Times New Roman" w:hAnsi="Times New Roman" w:cs="Times New Roman"/>
          <w:color w:val="000000"/>
          <w:lang w:val="sq-AL"/>
        </w:rPr>
        <w:t>.</w:t>
      </w:r>
    </w:p>
    <w:p w:rsidR="00C6172E" w:rsidRPr="00B11B42" w:rsidRDefault="00C6172E" w:rsidP="002C74DC">
      <w:pPr>
        <w:pStyle w:val="HTMLPreformatted"/>
        <w:numPr>
          <w:ilvl w:val="0"/>
          <w:numId w:val="45"/>
        </w:numPr>
        <w:tabs>
          <w:tab w:val="clear" w:pos="916"/>
        </w:tabs>
        <w:ind w:left="0"/>
        <w:contextualSpacing/>
        <w:mirrorIndents/>
        <w:rPr>
          <w:rFonts w:ascii="Times New Roman" w:hAnsi="Times New Roman" w:cs="Times New Roman"/>
          <w:lang w:val="sq-AL"/>
        </w:rPr>
      </w:pPr>
      <w:r w:rsidRPr="00DC4388">
        <w:rPr>
          <w:rFonts w:ascii="Times New Roman" w:hAnsi="Times New Roman" w:cs="Times New Roman"/>
          <w:lang w:val="sq-AL"/>
        </w:rPr>
        <w:t>Liron, apo shkarkon nga detyra</w:t>
      </w:r>
      <w:r w:rsidR="00805A31" w:rsidRPr="00DC4388">
        <w:rPr>
          <w:rFonts w:ascii="Times New Roman" w:hAnsi="Times New Roman" w:cs="Times New Roman"/>
          <w:lang w:val="sq-AL"/>
        </w:rPr>
        <w:t>,</w:t>
      </w:r>
      <w:r w:rsidRPr="00DC4388">
        <w:rPr>
          <w:rFonts w:ascii="Times New Roman" w:hAnsi="Times New Roman" w:cs="Times New Roman"/>
          <w:lang w:val="sq-AL"/>
        </w:rPr>
        <w:t xml:space="preserve"> punonjësit e AKBN-së, si dhe jep masa administrative për rastet </w:t>
      </w:r>
      <w:r w:rsidRPr="00B11B42">
        <w:rPr>
          <w:rFonts w:ascii="Times New Roman" w:hAnsi="Times New Roman" w:cs="Times New Roman"/>
          <w:lang w:val="sq-AL"/>
        </w:rPr>
        <w:t>e shkeljes së disiplinës dhe etikës në institucion, si dhe raste të tjera, të përcaktuara në Statut–rregulloren e funksionimit të AKBN-së dhe legjislacioni i punës.</w:t>
      </w:r>
    </w:p>
    <w:p w:rsidR="00F42D1D" w:rsidRDefault="00C6172E" w:rsidP="002C74DC">
      <w:pPr>
        <w:pStyle w:val="HTMLPreformatted"/>
        <w:numPr>
          <w:ilvl w:val="0"/>
          <w:numId w:val="45"/>
        </w:numPr>
        <w:tabs>
          <w:tab w:val="clear" w:pos="916"/>
        </w:tabs>
        <w:ind w:left="0"/>
        <w:contextualSpacing/>
        <w:mirrorIndents/>
        <w:rPr>
          <w:rFonts w:ascii="Times New Roman" w:hAnsi="Times New Roman" w:cs="Times New Roman"/>
          <w:lang w:val="sq-AL"/>
        </w:rPr>
      </w:pPr>
      <w:r w:rsidRPr="00B11B42">
        <w:rPr>
          <w:rFonts w:ascii="Times New Roman" w:hAnsi="Times New Roman" w:cs="Times New Roman"/>
          <w:lang w:val="sq-AL"/>
        </w:rPr>
        <w:t>Drejtori Ekzekutiv i AKBN-së ka të drejtë, që brenda kompetencave të tij t’u japë, një ose disa punonjësve të Agjencisë, të drejtën për të kryer veprime të veçanta apo kategori veprimesh.</w:t>
      </w:r>
    </w:p>
    <w:p w:rsidR="00C6172E" w:rsidRPr="00097DBD" w:rsidRDefault="00C6172E" w:rsidP="00097DBD">
      <w:pPr>
        <w:pStyle w:val="HTMLPreformatted"/>
        <w:numPr>
          <w:ilvl w:val="0"/>
          <w:numId w:val="45"/>
        </w:numPr>
        <w:tabs>
          <w:tab w:val="clear" w:pos="916"/>
        </w:tabs>
        <w:ind w:left="0"/>
        <w:contextualSpacing/>
        <w:mirrorIndents/>
        <w:rPr>
          <w:rFonts w:ascii="Times New Roman" w:hAnsi="Times New Roman" w:cs="Times New Roman"/>
          <w:lang w:val="sq-AL"/>
        </w:rPr>
      </w:pPr>
      <w:r w:rsidRPr="00097DBD">
        <w:rPr>
          <w:rFonts w:ascii="Times New Roman" w:hAnsi="Times New Roman" w:cs="Times New Roman"/>
          <w:lang w:val="sq-AL"/>
        </w:rPr>
        <w:t xml:space="preserve">Ka të drejtën dhe përgjegjësinë e administrimit të fondeve </w:t>
      </w:r>
      <w:r w:rsidR="00B6119D" w:rsidRPr="00097DBD">
        <w:rPr>
          <w:rFonts w:ascii="Times New Roman" w:hAnsi="Times New Roman" w:cs="Times New Roman"/>
          <w:lang w:val="sq-AL"/>
        </w:rPr>
        <w:t xml:space="preserve">në bazë të buxhetit të miratuar </w:t>
      </w:r>
      <w:r w:rsidRPr="00097DBD">
        <w:rPr>
          <w:rFonts w:ascii="Times New Roman" w:hAnsi="Times New Roman" w:cs="Times New Roman"/>
          <w:lang w:val="sq-AL"/>
        </w:rPr>
        <w:t>nga Këshilli Drejtues</w:t>
      </w:r>
      <w:r w:rsidR="00B6119D" w:rsidRPr="00097DBD">
        <w:rPr>
          <w:rFonts w:ascii="Times New Roman" w:hAnsi="Times New Roman" w:cs="Times New Roman"/>
          <w:lang w:val="sq-AL"/>
        </w:rPr>
        <w:t xml:space="preserve"> dhe </w:t>
      </w:r>
      <w:r w:rsidR="001A0D1E" w:rsidRPr="00097DBD">
        <w:rPr>
          <w:rFonts w:ascii="Times New Roman" w:hAnsi="Times New Roman" w:cs="Times New Roman"/>
          <w:lang w:val="sq-AL"/>
        </w:rPr>
        <w:t xml:space="preserve">Ministri i </w:t>
      </w:r>
      <w:r w:rsidR="00097DBD" w:rsidRPr="00097DBD">
        <w:rPr>
          <w:rFonts w:ascii="Times New Roman" w:hAnsi="Times New Roman" w:cs="Times New Roman"/>
          <w:lang w:val="sq-AL"/>
        </w:rPr>
        <w:t>Infrastrukturës dhe Energjisë</w:t>
      </w:r>
      <w:r w:rsidR="00B6119D" w:rsidRPr="00097DBD">
        <w:rPr>
          <w:rFonts w:ascii="Times New Roman" w:hAnsi="Times New Roman" w:cs="Times New Roman"/>
          <w:lang w:val="sq-AL"/>
        </w:rPr>
        <w:t xml:space="preserve">. </w:t>
      </w:r>
    </w:p>
    <w:p w:rsidR="00C6172E" w:rsidRPr="00DC4388"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DC4388">
        <w:rPr>
          <w:rFonts w:ascii="Times New Roman" w:hAnsi="Times New Roman" w:cs="Times New Roman"/>
          <w:color w:val="000000"/>
          <w:lang w:val="sq-AL"/>
        </w:rPr>
        <w:t>Kërkon, kur e sheh të nevojshme, ndihmën e specializuar nga konsulentë jashtë AKBN-së ose studio profesionale brenda dhe jashtë vendit.</w:t>
      </w:r>
    </w:p>
    <w:p w:rsidR="001A0D1E"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DC4388">
        <w:rPr>
          <w:rFonts w:ascii="Times New Roman" w:hAnsi="Times New Roman" w:cs="Times New Roman"/>
          <w:color w:val="000000"/>
          <w:lang w:val="sq-AL"/>
        </w:rPr>
        <w:t>Miraton planet e punës të drejtor</w:t>
      </w:r>
      <w:r w:rsidR="00E62CC6" w:rsidRPr="00DC4388">
        <w:rPr>
          <w:rFonts w:ascii="Times New Roman" w:hAnsi="Times New Roman" w:cs="Times New Roman"/>
          <w:color w:val="000000"/>
          <w:lang w:val="sq-AL"/>
        </w:rPr>
        <w:t>i</w:t>
      </w:r>
      <w:r w:rsidRPr="00DC4388">
        <w:rPr>
          <w:rFonts w:ascii="Times New Roman" w:hAnsi="Times New Roman" w:cs="Times New Roman"/>
          <w:color w:val="000000"/>
          <w:lang w:val="sq-AL"/>
        </w:rPr>
        <w:t>ve</w:t>
      </w:r>
      <w:r w:rsidR="00826263" w:rsidRPr="00DC4388">
        <w:rPr>
          <w:rFonts w:ascii="Times New Roman" w:hAnsi="Times New Roman" w:cs="Times New Roman"/>
          <w:color w:val="000000"/>
          <w:lang w:val="sq-AL"/>
        </w:rPr>
        <w:t xml:space="preserve"> t</w:t>
      </w:r>
      <w:r w:rsidR="00E62CC6" w:rsidRPr="00DC4388">
        <w:rPr>
          <w:rFonts w:ascii="Times New Roman" w:hAnsi="Times New Roman" w:cs="Times New Roman"/>
          <w:color w:val="000000"/>
          <w:lang w:val="sq-AL"/>
        </w:rPr>
        <w:t>ë</w:t>
      </w:r>
      <w:r w:rsidR="00826263" w:rsidRPr="00DC4388">
        <w:rPr>
          <w:rFonts w:ascii="Times New Roman" w:hAnsi="Times New Roman" w:cs="Times New Roman"/>
          <w:color w:val="000000"/>
          <w:lang w:val="sq-AL"/>
        </w:rPr>
        <w:t xml:space="preserve"> AKBN</w:t>
      </w:r>
      <w:r w:rsidR="00C31623">
        <w:rPr>
          <w:rFonts w:ascii="Times New Roman" w:hAnsi="Times New Roman" w:cs="Times New Roman"/>
          <w:color w:val="000000"/>
          <w:lang w:val="sq-AL"/>
        </w:rPr>
        <w:t>-s</w:t>
      </w:r>
      <w:r w:rsidR="00A2566C">
        <w:rPr>
          <w:rFonts w:ascii="Times New Roman" w:hAnsi="Times New Roman" w:cs="Times New Roman"/>
          <w:color w:val="000000"/>
          <w:lang w:val="sq-AL"/>
        </w:rPr>
        <w:t>ë</w:t>
      </w:r>
      <w:r w:rsidR="00826263" w:rsidRPr="00DC4388">
        <w:rPr>
          <w:rFonts w:ascii="Times New Roman" w:hAnsi="Times New Roman" w:cs="Times New Roman"/>
          <w:color w:val="000000"/>
          <w:lang w:val="sq-AL"/>
        </w:rPr>
        <w:t>.</w:t>
      </w:r>
    </w:p>
    <w:p w:rsidR="00C07128" w:rsidRPr="00097DBD" w:rsidRDefault="00C6172E" w:rsidP="00097DBD">
      <w:pPr>
        <w:pStyle w:val="HTMLPreformatted"/>
        <w:numPr>
          <w:ilvl w:val="0"/>
          <w:numId w:val="45"/>
        </w:numPr>
        <w:tabs>
          <w:tab w:val="clear" w:pos="916"/>
        </w:tabs>
        <w:ind w:left="0"/>
        <w:contextualSpacing/>
        <w:mirrorIndents/>
        <w:rPr>
          <w:rStyle w:val="HTMLTypewriter"/>
          <w:rFonts w:ascii="Times New Roman" w:hAnsi="Times New Roman" w:cs="Times New Roman"/>
          <w:color w:val="000000"/>
          <w:sz w:val="24"/>
          <w:szCs w:val="24"/>
          <w:lang w:val="sq-AL"/>
        </w:rPr>
      </w:pPr>
      <w:r w:rsidRPr="00097DBD">
        <w:rPr>
          <w:rStyle w:val="HTMLTypewriter"/>
          <w:rFonts w:ascii="Times New Roman" w:hAnsi="Times New Roman" w:cs="Times New Roman"/>
          <w:color w:val="000000"/>
          <w:sz w:val="24"/>
          <w:szCs w:val="24"/>
          <w:lang w:val="sq-AL"/>
        </w:rPr>
        <w:t xml:space="preserve">Raporton tek </w:t>
      </w:r>
      <w:r w:rsidR="001A0D1E" w:rsidRPr="00097DBD">
        <w:rPr>
          <w:rFonts w:ascii="Times New Roman" w:hAnsi="Times New Roman" w:cs="Times New Roman"/>
          <w:color w:val="000000"/>
          <w:lang w:val="sq-AL"/>
        </w:rPr>
        <w:t xml:space="preserve">Ministri i </w:t>
      </w:r>
      <w:r w:rsidR="00097DBD" w:rsidRPr="00097DBD">
        <w:rPr>
          <w:rFonts w:ascii="Times New Roman" w:hAnsi="Times New Roman" w:cs="Times New Roman"/>
          <w:color w:val="000000"/>
          <w:lang w:val="sq-AL"/>
        </w:rPr>
        <w:t>Infrastrukturës dhe Energjisë</w:t>
      </w:r>
      <w:r w:rsidR="00097DBD" w:rsidRPr="00097DBD">
        <w:rPr>
          <w:rStyle w:val="HTMLTypewriter"/>
          <w:rFonts w:ascii="Times New Roman" w:hAnsi="Times New Roman" w:cs="Times New Roman"/>
          <w:color w:val="000000"/>
          <w:sz w:val="24"/>
          <w:szCs w:val="24"/>
          <w:lang w:val="sq-AL"/>
        </w:rPr>
        <w:t xml:space="preserve"> </w:t>
      </w:r>
      <w:r w:rsidRPr="00097DBD">
        <w:rPr>
          <w:rStyle w:val="HTMLTypewriter"/>
          <w:rFonts w:ascii="Times New Roman" w:hAnsi="Times New Roman" w:cs="Times New Roman"/>
          <w:color w:val="000000"/>
          <w:sz w:val="24"/>
          <w:szCs w:val="24"/>
          <w:lang w:val="sq-AL"/>
        </w:rPr>
        <w:t>për punën dhe veprimtarinë tekniko-ekonomike të AKBN, në mënyrë periodike;</w:t>
      </w:r>
    </w:p>
    <w:p w:rsidR="00C6172E" w:rsidRPr="00A765E6" w:rsidRDefault="00C6172E" w:rsidP="002C74DC">
      <w:pPr>
        <w:pStyle w:val="HTMLPreformatted"/>
        <w:numPr>
          <w:ilvl w:val="0"/>
          <w:numId w:val="45"/>
        </w:numPr>
        <w:tabs>
          <w:tab w:val="clear" w:pos="916"/>
          <w:tab w:val="clear" w:pos="1832"/>
          <w:tab w:val="left" w:pos="270"/>
          <w:tab w:val="left" w:pos="450"/>
        </w:tabs>
        <w:ind w:left="0"/>
        <w:contextualSpacing/>
        <w:mirrorIndents/>
        <w:rPr>
          <w:rFonts w:ascii="Times New Roman" w:hAnsi="Times New Roman" w:cs="Times New Roman"/>
          <w:color w:val="000000"/>
          <w:lang w:val="sq-AL"/>
        </w:rPr>
      </w:pPr>
      <w:r w:rsidRPr="00B4319A">
        <w:rPr>
          <w:rFonts w:ascii="Times New Roman" w:hAnsi="Times New Roman" w:cs="Times New Roman"/>
          <w:color w:val="000000"/>
          <w:lang w:val="sq-AL"/>
        </w:rPr>
        <w:t xml:space="preserve">Siguron zbatimin e detyrave që i ngarkohen AKBN-së nga </w:t>
      </w:r>
      <w:r w:rsidR="001A0D1E" w:rsidRPr="00A765E6">
        <w:rPr>
          <w:rFonts w:ascii="Times New Roman" w:hAnsi="Times New Roman" w:cs="Times New Roman"/>
          <w:color w:val="000000"/>
          <w:lang w:val="sq-AL"/>
        </w:rPr>
        <w:t xml:space="preserve">Ministri i Energjisë dhe Industrisë </w:t>
      </w:r>
      <w:r w:rsidRPr="00A765E6">
        <w:rPr>
          <w:rFonts w:ascii="Times New Roman" w:hAnsi="Times New Roman" w:cs="Times New Roman"/>
          <w:color w:val="000000"/>
          <w:lang w:val="sq-AL"/>
        </w:rPr>
        <w:t>dhe përgjigjet për realizimin e tyre;</w:t>
      </w:r>
    </w:p>
    <w:p w:rsidR="00C6172E" w:rsidRPr="00C31623"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C31623">
        <w:rPr>
          <w:rFonts w:ascii="Times New Roman" w:hAnsi="Times New Roman" w:cs="Times New Roman"/>
          <w:color w:val="000000"/>
          <w:lang w:val="sq-AL"/>
        </w:rPr>
        <w:t>Bashkërendon punën e drejtorive të AKBN-së, për të siguruar veprimtari sa më efektive të saj, si dhe organizon zhvillimin e takimeve me drejtuesit e sindikatave;</w:t>
      </w:r>
    </w:p>
    <w:p w:rsidR="00B4319A"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DC4388">
        <w:rPr>
          <w:rFonts w:ascii="Times New Roman" w:hAnsi="Times New Roman" w:cs="Times New Roman"/>
          <w:color w:val="000000"/>
          <w:lang w:val="sq-AL"/>
        </w:rPr>
        <w:t>Kryeson Këshillin Teknik (organ kolegjial, vendimmarrës, i përhershëm), për shqyrtimin e projekteve të shfrytëzimit të burimeve natyrore;</w:t>
      </w:r>
    </w:p>
    <w:p w:rsidR="00B4319A"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B4319A">
        <w:rPr>
          <w:rFonts w:ascii="Times New Roman" w:hAnsi="Times New Roman" w:cs="Times New Roman"/>
          <w:color w:val="000000"/>
          <w:lang w:val="sq-AL"/>
        </w:rPr>
        <w:t>Emëron anëtarët e Këshillit Teknik të shqyrtimit të projekteve të shfryt</w:t>
      </w:r>
      <w:r w:rsidR="00931714" w:rsidRPr="00B4319A">
        <w:rPr>
          <w:rFonts w:ascii="Times New Roman" w:hAnsi="Times New Roman" w:cs="Times New Roman"/>
          <w:color w:val="000000"/>
          <w:lang w:val="sq-AL"/>
        </w:rPr>
        <w:t>ë</w:t>
      </w:r>
      <w:r w:rsidRPr="00B4319A">
        <w:rPr>
          <w:rFonts w:ascii="Times New Roman" w:hAnsi="Times New Roman" w:cs="Times New Roman"/>
          <w:color w:val="000000"/>
          <w:lang w:val="sq-AL"/>
        </w:rPr>
        <w:t>zimit të burimeve natyrore;</w:t>
      </w:r>
    </w:p>
    <w:p w:rsidR="001A0D1E"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DC4388">
        <w:rPr>
          <w:rFonts w:ascii="Times New Roman" w:hAnsi="Times New Roman" w:cs="Times New Roman"/>
          <w:color w:val="000000"/>
          <w:lang w:val="sq-AL"/>
        </w:rPr>
        <w:t>Përfaqëson AKBN</w:t>
      </w:r>
      <w:r w:rsidR="007961D3" w:rsidRPr="00DC4388">
        <w:rPr>
          <w:rFonts w:ascii="Times New Roman" w:hAnsi="Times New Roman" w:cs="Times New Roman"/>
          <w:color w:val="000000"/>
          <w:lang w:val="sq-AL"/>
        </w:rPr>
        <w:t>,</w:t>
      </w:r>
      <w:r w:rsidRPr="00DC4388">
        <w:rPr>
          <w:rFonts w:ascii="Times New Roman" w:hAnsi="Times New Roman" w:cs="Times New Roman"/>
          <w:color w:val="000000"/>
          <w:lang w:val="sq-AL"/>
        </w:rPr>
        <w:t xml:space="preserve"> në marrëdhëniet me të tretët dhe nënshkruan kontrata</w:t>
      </w:r>
      <w:r w:rsidR="001A0D1E">
        <w:rPr>
          <w:rFonts w:ascii="Times New Roman" w:hAnsi="Times New Roman" w:cs="Times New Roman"/>
          <w:color w:val="000000"/>
          <w:lang w:val="sq-AL"/>
        </w:rPr>
        <w:t>;</w:t>
      </w:r>
    </w:p>
    <w:p w:rsidR="00C6172E" w:rsidRDefault="00C6172E" w:rsidP="002C74DC">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1A0D1E">
        <w:rPr>
          <w:rFonts w:ascii="Times New Roman" w:hAnsi="Times New Roman" w:cs="Times New Roman"/>
          <w:color w:val="000000"/>
          <w:lang w:val="sq-AL"/>
        </w:rPr>
        <w:t>Kërkon, kur e sheh të nevojshme, mbledhjen e Këshillit Drejtues;</w:t>
      </w:r>
    </w:p>
    <w:p w:rsidR="001A0D1E" w:rsidRPr="00097DBD" w:rsidRDefault="00CE6798" w:rsidP="00097DBD">
      <w:pPr>
        <w:pStyle w:val="HTMLPreformatted"/>
        <w:numPr>
          <w:ilvl w:val="0"/>
          <w:numId w:val="45"/>
        </w:numPr>
        <w:tabs>
          <w:tab w:val="clear" w:pos="916"/>
        </w:tabs>
        <w:ind w:left="0"/>
        <w:contextualSpacing/>
        <w:mirrorIndents/>
        <w:rPr>
          <w:rFonts w:ascii="Times New Roman" w:hAnsi="Times New Roman" w:cs="Times New Roman"/>
          <w:color w:val="000000"/>
          <w:lang w:val="sq-AL"/>
        </w:rPr>
      </w:pPr>
      <w:r w:rsidRPr="00097DBD">
        <w:rPr>
          <w:rFonts w:ascii="Times New Roman" w:hAnsi="Times New Roman" w:cs="Times New Roman"/>
          <w:color w:val="000000"/>
          <w:lang w:val="sq-AL"/>
        </w:rPr>
        <w:t>P</w:t>
      </w:r>
      <w:r w:rsidR="00C6172E" w:rsidRPr="00097DBD">
        <w:rPr>
          <w:rFonts w:ascii="Times New Roman" w:hAnsi="Times New Roman" w:cs="Times New Roman"/>
          <w:color w:val="000000"/>
          <w:lang w:val="sq-AL"/>
        </w:rPr>
        <w:t xml:space="preserve">ërveç kompetencave ose detyrave që parashikohen në Statut-Rregulloren e funksionimit të AKBN dhe në këtë rregullore ushtron edhe detyra të tjera, që i ngarkohen nga </w:t>
      </w:r>
      <w:r w:rsidR="001A0D1E" w:rsidRPr="00097DBD">
        <w:rPr>
          <w:rFonts w:ascii="Times New Roman" w:hAnsi="Times New Roman" w:cs="Times New Roman"/>
          <w:color w:val="000000"/>
          <w:lang w:val="sq-AL"/>
        </w:rPr>
        <w:t xml:space="preserve">Ministri i </w:t>
      </w:r>
      <w:r w:rsidR="00097DBD" w:rsidRPr="00097DBD">
        <w:rPr>
          <w:rFonts w:ascii="Times New Roman" w:hAnsi="Times New Roman" w:cs="Times New Roman"/>
          <w:color w:val="000000"/>
          <w:lang w:val="sq-AL"/>
        </w:rPr>
        <w:t>Infrastrukturës dhe Energjisë</w:t>
      </w:r>
      <w:r w:rsidR="001A0D1E" w:rsidRPr="00097DBD">
        <w:rPr>
          <w:rFonts w:ascii="Times New Roman" w:hAnsi="Times New Roman" w:cs="Times New Roman"/>
          <w:color w:val="000000"/>
          <w:lang w:val="sq-AL"/>
        </w:rPr>
        <w:t>.</w:t>
      </w:r>
    </w:p>
    <w:p w:rsidR="00C6172E" w:rsidRPr="00DC4388" w:rsidRDefault="00C6172E" w:rsidP="002C74DC">
      <w:pPr>
        <w:pStyle w:val="HTMLPreformatted"/>
        <w:tabs>
          <w:tab w:val="clear" w:pos="916"/>
        </w:tabs>
        <w:contextualSpacing/>
        <w:mirrorIndents/>
        <w:rPr>
          <w:rFonts w:ascii="Times New Roman" w:hAnsi="Times New Roman" w:cs="Times New Roman"/>
          <w:color w:val="000000"/>
          <w:lang w:val="sq-AL"/>
        </w:rPr>
      </w:pP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5</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Z</w:t>
      </w:r>
      <w:r w:rsidR="00C6172E" w:rsidRPr="00DC4388">
        <w:rPr>
          <w:rFonts w:ascii="Times New Roman" w:hAnsi="Times New Roman" w:cs="Times New Roman"/>
          <w:b/>
          <w:bCs/>
          <w:sz w:val="24"/>
          <w:szCs w:val="24"/>
          <w:lang w:val="sq-AL"/>
        </w:rPr>
        <w:t>v</w:t>
      </w:r>
      <w:r w:rsidR="001765F2" w:rsidRPr="00DC4388">
        <w:rPr>
          <w:rFonts w:ascii="Times New Roman" w:hAnsi="Times New Roman" w:cs="Times New Roman"/>
          <w:b/>
          <w:bCs/>
          <w:sz w:val="24"/>
          <w:szCs w:val="24"/>
          <w:lang w:val="sq-AL"/>
        </w:rPr>
        <w:t>.</w:t>
      </w:r>
      <w:r w:rsidR="00C6172E" w:rsidRPr="00DC4388">
        <w:rPr>
          <w:rFonts w:ascii="Times New Roman" w:hAnsi="Times New Roman" w:cs="Times New Roman"/>
          <w:b/>
          <w:bCs/>
          <w:sz w:val="24"/>
          <w:szCs w:val="24"/>
          <w:lang w:val="sq-AL"/>
        </w:rPr>
        <w:t xml:space="preserve"> Drejtori Ekzekutiv</w:t>
      </w:r>
    </w:p>
    <w:p w:rsidR="0002538C" w:rsidRDefault="0002538C" w:rsidP="00BF4E2A">
      <w:pPr>
        <w:pStyle w:val="ListParagraph"/>
        <w:numPr>
          <w:ilvl w:val="0"/>
          <w:numId w:val="25"/>
        </w:numPr>
        <w:spacing w:before="120"/>
        <w:ind w:left="270" w:hanging="27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Zv. Drejtori Ekzekutiv ndihmon Drejtorin Ekzekutiv për ushtrimin e të drejtave dhe detyrave të tij. Zv. Drejtori Ekzekutiv raporton tek Drejtori Ekzekutiv për detyrat që i janë caktua</w:t>
      </w:r>
      <w:r w:rsidR="002F6F9B">
        <w:rPr>
          <w:rFonts w:ascii="Times New Roman" w:hAnsi="Times New Roman" w:cs="Times New Roman"/>
          <w:color w:val="000000"/>
          <w:sz w:val="24"/>
          <w:szCs w:val="24"/>
          <w:lang w:val="sq-AL"/>
        </w:rPr>
        <w:t>r si dhe ato që i janë deleguar;</w:t>
      </w:r>
    </w:p>
    <w:p w:rsidR="00185721" w:rsidRPr="0034552D" w:rsidRDefault="0034552D" w:rsidP="00185721">
      <w:pPr>
        <w:pStyle w:val="ListParagraph"/>
        <w:numPr>
          <w:ilvl w:val="0"/>
          <w:numId w:val="25"/>
        </w:numPr>
        <w:spacing w:before="120"/>
        <w:ind w:left="270" w:hanging="270"/>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t>Zv. Drejtori Ekzekutiv</w:t>
      </w:r>
      <w:r w:rsidR="00185721" w:rsidRPr="0034552D">
        <w:rPr>
          <w:rFonts w:ascii="Times New Roman" w:hAnsi="Times New Roman" w:cs="Times New Roman"/>
          <w:color w:val="000000"/>
          <w:sz w:val="24"/>
          <w:szCs w:val="24"/>
          <w:lang w:val="sq-AL"/>
        </w:rPr>
        <w:t>, emërohet dhe lirohet n</w:t>
      </w:r>
      <w:r w:rsidR="002F6F9B">
        <w:rPr>
          <w:rFonts w:ascii="Times New Roman" w:hAnsi="Times New Roman" w:cs="Times New Roman"/>
          <w:color w:val="000000"/>
          <w:sz w:val="24"/>
          <w:szCs w:val="24"/>
          <w:lang w:val="sq-AL"/>
        </w:rPr>
        <w:t>ga Drejtori Ekzekutiv i AKBN-së;</w:t>
      </w:r>
    </w:p>
    <w:p w:rsidR="00612408" w:rsidRDefault="0002538C" w:rsidP="00BF4E2A">
      <w:pPr>
        <w:pStyle w:val="ListParagraph"/>
        <w:numPr>
          <w:ilvl w:val="0"/>
          <w:numId w:val="25"/>
        </w:numPr>
        <w:spacing w:before="120"/>
        <w:ind w:left="270" w:hanging="27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Zv. Drejtori Ekzekutiv zëvendëson Drejtori</w:t>
      </w:r>
      <w:r w:rsidR="002F6F9B">
        <w:rPr>
          <w:rFonts w:ascii="Times New Roman" w:hAnsi="Times New Roman" w:cs="Times New Roman"/>
          <w:color w:val="000000"/>
          <w:sz w:val="24"/>
          <w:szCs w:val="24"/>
          <w:lang w:val="sq-AL"/>
        </w:rPr>
        <w:t>n</w:t>
      </w:r>
      <w:r w:rsidRPr="00DC4388">
        <w:rPr>
          <w:rFonts w:ascii="Times New Roman" w:hAnsi="Times New Roman" w:cs="Times New Roman"/>
          <w:color w:val="000000"/>
          <w:sz w:val="24"/>
          <w:szCs w:val="24"/>
          <w:lang w:val="sq-AL"/>
        </w:rPr>
        <w:t xml:space="preserve"> Ekzekutiv, në kuptim të nenit 34/1 të Kodit të Procedurës Administrative, m</w:t>
      </w:r>
      <w:r w:rsidR="002F6F9B">
        <w:rPr>
          <w:rFonts w:ascii="Times New Roman" w:hAnsi="Times New Roman" w:cs="Times New Roman"/>
          <w:color w:val="000000"/>
          <w:sz w:val="24"/>
          <w:szCs w:val="24"/>
          <w:lang w:val="sq-AL"/>
        </w:rPr>
        <w:t>e urdhër të Drejtorit Ekzekutiv;</w:t>
      </w:r>
    </w:p>
    <w:p w:rsidR="0002538C" w:rsidRPr="00A765E6" w:rsidRDefault="0002538C" w:rsidP="00BF4E2A">
      <w:pPr>
        <w:pStyle w:val="ListParagraph"/>
        <w:numPr>
          <w:ilvl w:val="0"/>
          <w:numId w:val="25"/>
        </w:numPr>
        <w:spacing w:before="120"/>
        <w:ind w:left="270" w:hanging="270"/>
        <w:rPr>
          <w:rFonts w:ascii="Times New Roman" w:hAnsi="Times New Roman" w:cs="Times New Roman"/>
          <w:color w:val="000000"/>
          <w:sz w:val="24"/>
          <w:szCs w:val="24"/>
          <w:lang w:val="sq-AL"/>
        </w:rPr>
      </w:pPr>
      <w:r w:rsidRPr="00A765E6">
        <w:rPr>
          <w:rFonts w:ascii="Times New Roman" w:hAnsi="Times New Roman" w:cs="Times New Roman"/>
          <w:color w:val="000000"/>
          <w:sz w:val="24"/>
          <w:szCs w:val="24"/>
          <w:lang w:val="sq-AL"/>
        </w:rPr>
        <w:t xml:space="preserve"> </w:t>
      </w:r>
      <w:r w:rsidR="002D5553" w:rsidRPr="00A765E6">
        <w:rPr>
          <w:rFonts w:ascii="Times New Roman" w:hAnsi="Times New Roman" w:cs="Times New Roman"/>
          <w:color w:val="000000"/>
          <w:sz w:val="24"/>
          <w:szCs w:val="24"/>
          <w:lang w:val="sq-AL"/>
        </w:rPr>
        <w:t xml:space="preserve">Zv. </w:t>
      </w:r>
      <w:r w:rsidR="00612408" w:rsidRPr="00A765E6">
        <w:rPr>
          <w:rFonts w:ascii="Times New Roman" w:hAnsi="Times New Roman" w:cs="Times New Roman"/>
          <w:color w:val="000000"/>
          <w:sz w:val="24"/>
          <w:szCs w:val="24"/>
          <w:lang w:val="sq-AL"/>
        </w:rPr>
        <w:t>Drejtori Ekzekutiv, mund t</w:t>
      </w:r>
      <w:r w:rsidR="001A0D1E" w:rsidRPr="00A765E6">
        <w:rPr>
          <w:rFonts w:ascii="Times New Roman" w:hAnsi="Times New Roman" w:cs="Times New Roman"/>
          <w:color w:val="000000"/>
          <w:sz w:val="24"/>
          <w:szCs w:val="24"/>
          <w:lang w:val="sq-AL"/>
        </w:rPr>
        <w:t>ë</w:t>
      </w:r>
      <w:r w:rsidR="00612408" w:rsidRPr="00A765E6">
        <w:rPr>
          <w:rFonts w:ascii="Times New Roman" w:hAnsi="Times New Roman" w:cs="Times New Roman"/>
          <w:color w:val="000000"/>
          <w:sz w:val="24"/>
          <w:szCs w:val="24"/>
          <w:lang w:val="sq-AL"/>
        </w:rPr>
        <w:t xml:space="preserve"> kryej</w:t>
      </w:r>
      <w:r w:rsidR="001A0D1E" w:rsidRPr="00A765E6">
        <w:rPr>
          <w:rFonts w:ascii="Times New Roman" w:hAnsi="Times New Roman" w:cs="Times New Roman"/>
          <w:color w:val="000000"/>
          <w:sz w:val="24"/>
          <w:szCs w:val="24"/>
          <w:lang w:val="sq-AL"/>
        </w:rPr>
        <w:t>ë</w:t>
      </w:r>
      <w:r w:rsidR="00612408" w:rsidRPr="00A765E6">
        <w:rPr>
          <w:rFonts w:ascii="Times New Roman" w:hAnsi="Times New Roman" w:cs="Times New Roman"/>
          <w:color w:val="000000"/>
          <w:sz w:val="24"/>
          <w:szCs w:val="24"/>
          <w:lang w:val="sq-AL"/>
        </w:rPr>
        <w:t xml:space="preserve"> edhe </w:t>
      </w:r>
      <w:r w:rsidR="0081566A" w:rsidRPr="00A765E6">
        <w:rPr>
          <w:rFonts w:ascii="Times New Roman" w:hAnsi="Times New Roman" w:cs="Times New Roman"/>
          <w:color w:val="000000"/>
          <w:sz w:val="24"/>
          <w:szCs w:val="24"/>
          <w:lang w:val="sq-AL"/>
        </w:rPr>
        <w:t>detyr</w:t>
      </w:r>
      <w:r w:rsidR="001A0D1E" w:rsidRPr="00A765E6">
        <w:rPr>
          <w:rFonts w:ascii="Times New Roman" w:hAnsi="Times New Roman" w:cs="Times New Roman"/>
          <w:color w:val="000000"/>
          <w:sz w:val="24"/>
          <w:szCs w:val="24"/>
          <w:lang w:val="sq-AL"/>
        </w:rPr>
        <w:t>ë</w:t>
      </w:r>
      <w:r w:rsidR="0081566A" w:rsidRPr="00A765E6">
        <w:rPr>
          <w:rFonts w:ascii="Times New Roman" w:hAnsi="Times New Roman" w:cs="Times New Roman"/>
          <w:color w:val="000000"/>
          <w:sz w:val="24"/>
          <w:szCs w:val="24"/>
          <w:lang w:val="sq-AL"/>
        </w:rPr>
        <w:t>n e Drejtorit t</w:t>
      </w:r>
      <w:r w:rsidR="001A0D1E" w:rsidRPr="00A765E6">
        <w:rPr>
          <w:rFonts w:ascii="Times New Roman" w:hAnsi="Times New Roman" w:cs="Times New Roman"/>
          <w:color w:val="000000"/>
          <w:sz w:val="24"/>
          <w:szCs w:val="24"/>
          <w:lang w:val="sq-AL"/>
        </w:rPr>
        <w:t>ë</w:t>
      </w:r>
      <w:r w:rsidR="0081566A" w:rsidRPr="00A765E6">
        <w:rPr>
          <w:rFonts w:ascii="Times New Roman" w:hAnsi="Times New Roman" w:cs="Times New Roman"/>
          <w:color w:val="000000"/>
          <w:sz w:val="24"/>
          <w:szCs w:val="24"/>
          <w:lang w:val="sq-AL"/>
        </w:rPr>
        <w:t xml:space="preserve"> nj</w:t>
      </w:r>
      <w:r w:rsidR="001A0D1E" w:rsidRPr="00A765E6">
        <w:rPr>
          <w:rFonts w:ascii="Times New Roman" w:hAnsi="Times New Roman" w:cs="Times New Roman"/>
          <w:color w:val="000000"/>
          <w:sz w:val="24"/>
          <w:szCs w:val="24"/>
          <w:lang w:val="sq-AL"/>
        </w:rPr>
        <w:t>ë</w:t>
      </w:r>
      <w:r w:rsidR="0081566A" w:rsidRPr="00A765E6">
        <w:rPr>
          <w:rFonts w:ascii="Times New Roman" w:hAnsi="Times New Roman" w:cs="Times New Roman"/>
          <w:color w:val="000000"/>
          <w:sz w:val="24"/>
          <w:szCs w:val="24"/>
          <w:lang w:val="sq-AL"/>
        </w:rPr>
        <w:t xml:space="preserve"> drejtorie </w:t>
      </w:r>
      <w:r w:rsidR="00612408" w:rsidRPr="00A765E6">
        <w:rPr>
          <w:rFonts w:ascii="Times New Roman" w:hAnsi="Times New Roman" w:cs="Times New Roman"/>
          <w:color w:val="000000"/>
          <w:sz w:val="24"/>
          <w:szCs w:val="24"/>
          <w:lang w:val="sq-AL"/>
        </w:rPr>
        <w:t>mb</w:t>
      </w:r>
      <w:r w:rsidR="001A0D1E" w:rsidRPr="00A765E6">
        <w:rPr>
          <w:rFonts w:ascii="Times New Roman" w:hAnsi="Times New Roman" w:cs="Times New Roman"/>
          <w:color w:val="000000"/>
          <w:sz w:val="24"/>
          <w:szCs w:val="24"/>
          <w:lang w:val="sq-AL"/>
        </w:rPr>
        <w:t>ë</w:t>
      </w:r>
      <w:r w:rsidR="00612408" w:rsidRPr="00A765E6">
        <w:rPr>
          <w:rFonts w:ascii="Times New Roman" w:hAnsi="Times New Roman" w:cs="Times New Roman"/>
          <w:color w:val="000000"/>
          <w:sz w:val="24"/>
          <w:szCs w:val="24"/>
          <w:lang w:val="sq-AL"/>
        </w:rPr>
        <w:t>shtet</w:t>
      </w:r>
      <w:r w:rsidR="001A0D1E" w:rsidRPr="00A765E6">
        <w:rPr>
          <w:rFonts w:ascii="Times New Roman" w:hAnsi="Times New Roman" w:cs="Times New Roman"/>
          <w:color w:val="000000"/>
          <w:sz w:val="24"/>
          <w:szCs w:val="24"/>
          <w:lang w:val="sq-AL"/>
        </w:rPr>
        <w:t>ë</w:t>
      </w:r>
      <w:r w:rsidR="00612408" w:rsidRPr="00A765E6">
        <w:rPr>
          <w:rFonts w:ascii="Times New Roman" w:hAnsi="Times New Roman" w:cs="Times New Roman"/>
          <w:color w:val="000000"/>
          <w:sz w:val="24"/>
          <w:szCs w:val="24"/>
          <w:lang w:val="sq-AL"/>
        </w:rPr>
        <w:t xml:space="preserve">se </w:t>
      </w:r>
      <w:r w:rsidR="0081566A" w:rsidRPr="00A765E6">
        <w:rPr>
          <w:rFonts w:ascii="Times New Roman" w:hAnsi="Times New Roman" w:cs="Times New Roman"/>
          <w:color w:val="000000"/>
          <w:sz w:val="24"/>
          <w:szCs w:val="24"/>
          <w:lang w:val="sq-AL"/>
        </w:rPr>
        <w:t>n</w:t>
      </w:r>
      <w:r w:rsidR="001A0D1E" w:rsidRPr="00A765E6">
        <w:rPr>
          <w:rFonts w:ascii="Times New Roman" w:hAnsi="Times New Roman" w:cs="Times New Roman"/>
          <w:color w:val="000000"/>
          <w:sz w:val="24"/>
          <w:szCs w:val="24"/>
          <w:lang w:val="sq-AL"/>
        </w:rPr>
        <w:t>ë</w:t>
      </w:r>
      <w:r w:rsidR="0081566A" w:rsidRPr="00A765E6">
        <w:rPr>
          <w:rFonts w:ascii="Times New Roman" w:hAnsi="Times New Roman" w:cs="Times New Roman"/>
          <w:color w:val="000000"/>
          <w:sz w:val="24"/>
          <w:szCs w:val="24"/>
          <w:lang w:val="sq-AL"/>
        </w:rPr>
        <w:t xml:space="preserve"> AKBN</w:t>
      </w:r>
      <w:r w:rsidR="002F6F9B">
        <w:rPr>
          <w:rFonts w:ascii="Times New Roman" w:hAnsi="Times New Roman" w:cs="Times New Roman"/>
          <w:color w:val="000000"/>
          <w:sz w:val="24"/>
          <w:szCs w:val="24"/>
          <w:lang w:val="sq-AL"/>
        </w:rPr>
        <w:t>;</w:t>
      </w:r>
    </w:p>
    <w:p w:rsidR="0002538C" w:rsidRPr="00DC4388" w:rsidRDefault="0002538C" w:rsidP="00BF4E2A">
      <w:pPr>
        <w:pStyle w:val="ListParagraph"/>
        <w:numPr>
          <w:ilvl w:val="0"/>
          <w:numId w:val="25"/>
        </w:numPr>
        <w:spacing w:before="120"/>
        <w:ind w:left="270" w:hanging="27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Zv. Drejtori Ekzekutiv bashkërendon punën në drejtimin e fush</w:t>
      </w:r>
      <w:r w:rsidR="002F6F9B">
        <w:rPr>
          <w:rFonts w:ascii="Times New Roman" w:hAnsi="Times New Roman" w:cs="Times New Roman"/>
          <w:color w:val="000000"/>
          <w:sz w:val="24"/>
          <w:szCs w:val="24"/>
          <w:lang w:val="sq-AL"/>
        </w:rPr>
        <w:t>ës së veprimtarisë të AKBN-së;</w:t>
      </w:r>
    </w:p>
    <w:p w:rsidR="0002538C" w:rsidRPr="00DC4388" w:rsidRDefault="0002538C" w:rsidP="00BF4E2A">
      <w:pPr>
        <w:pStyle w:val="ListParagraph"/>
        <w:numPr>
          <w:ilvl w:val="0"/>
          <w:numId w:val="25"/>
        </w:numPr>
        <w:spacing w:before="120"/>
        <w:ind w:left="270" w:hanging="27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lastRenderedPageBreak/>
        <w:t>Zv. Drejtori Ekzekutiv luan rol koordinues dhe bashkërendues për zgjidhjen e problemeve të veçanta që kërkojnë bashkëpunimin e dy ose më shumë drejtorive brenda AKBN</w:t>
      </w:r>
      <w:r w:rsidR="00C31623">
        <w:rPr>
          <w:rFonts w:ascii="Times New Roman" w:hAnsi="Times New Roman" w:cs="Times New Roman"/>
          <w:color w:val="000000"/>
          <w:sz w:val="24"/>
          <w:szCs w:val="24"/>
          <w:lang w:val="sq-AL"/>
        </w:rPr>
        <w:t>-s</w:t>
      </w:r>
      <w:r w:rsidR="00A2566C">
        <w:rPr>
          <w:rFonts w:ascii="Times New Roman" w:hAnsi="Times New Roman" w:cs="Times New Roman"/>
          <w:color w:val="000000"/>
          <w:sz w:val="24"/>
          <w:szCs w:val="24"/>
          <w:lang w:val="sq-AL"/>
        </w:rPr>
        <w:t>ë</w:t>
      </w:r>
      <w:r w:rsidR="002F6F9B">
        <w:rPr>
          <w:rFonts w:ascii="Times New Roman" w:hAnsi="Times New Roman" w:cs="Times New Roman"/>
          <w:color w:val="000000"/>
          <w:sz w:val="24"/>
          <w:szCs w:val="24"/>
          <w:lang w:val="sq-AL"/>
        </w:rPr>
        <w:t>;</w:t>
      </w:r>
      <w:r w:rsidRPr="00DC4388">
        <w:rPr>
          <w:rFonts w:ascii="Times New Roman" w:hAnsi="Times New Roman" w:cs="Times New Roman"/>
          <w:color w:val="000000"/>
          <w:sz w:val="24"/>
          <w:szCs w:val="24"/>
          <w:lang w:val="sq-AL"/>
        </w:rPr>
        <w:t xml:space="preserve"> </w:t>
      </w:r>
    </w:p>
    <w:p w:rsidR="0002538C" w:rsidRPr="00DC4388" w:rsidRDefault="0002538C" w:rsidP="00BF4E2A">
      <w:pPr>
        <w:pStyle w:val="ListParagraph"/>
        <w:numPr>
          <w:ilvl w:val="0"/>
          <w:numId w:val="25"/>
        </w:numPr>
        <w:spacing w:before="120"/>
        <w:ind w:left="270" w:hanging="27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Zv. Drejto</w:t>
      </w:r>
      <w:r w:rsidR="002F6F9B">
        <w:rPr>
          <w:rFonts w:ascii="Times New Roman" w:hAnsi="Times New Roman" w:cs="Times New Roman"/>
          <w:color w:val="000000"/>
          <w:sz w:val="24"/>
          <w:szCs w:val="24"/>
          <w:lang w:val="sq-AL"/>
        </w:rPr>
        <w:t>ri Ekzekutiv në cilësinë e mbik</w:t>
      </w:r>
      <w:r w:rsidRPr="00DC4388">
        <w:rPr>
          <w:rFonts w:ascii="Times New Roman" w:hAnsi="Times New Roman" w:cs="Times New Roman"/>
          <w:color w:val="000000"/>
          <w:sz w:val="24"/>
          <w:szCs w:val="24"/>
          <w:lang w:val="sq-AL"/>
        </w:rPr>
        <w:t>qyrjes në fushën e veprimtarisë së AKBN</w:t>
      </w:r>
      <w:r w:rsidR="00C31623">
        <w:rPr>
          <w:rFonts w:ascii="Times New Roman" w:hAnsi="Times New Roman" w:cs="Times New Roman"/>
          <w:color w:val="000000"/>
          <w:sz w:val="24"/>
          <w:szCs w:val="24"/>
          <w:lang w:val="sq-AL"/>
        </w:rPr>
        <w:t>-s</w:t>
      </w:r>
      <w:r w:rsidR="00A2566C">
        <w:rPr>
          <w:rFonts w:ascii="Times New Roman" w:hAnsi="Times New Roman" w:cs="Times New Roman"/>
          <w:color w:val="000000"/>
          <w:sz w:val="24"/>
          <w:szCs w:val="24"/>
          <w:lang w:val="sq-AL"/>
        </w:rPr>
        <w:t>ë</w:t>
      </w:r>
      <w:r w:rsidRPr="00DC4388">
        <w:rPr>
          <w:rFonts w:ascii="Times New Roman" w:hAnsi="Times New Roman" w:cs="Times New Roman"/>
          <w:color w:val="000000"/>
          <w:sz w:val="24"/>
          <w:szCs w:val="24"/>
          <w:lang w:val="sq-AL"/>
        </w:rPr>
        <w:t>, mund të thërrasë në takime bashkërenduese drejtorët e drejtorive të AKBN</w:t>
      </w:r>
      <w:r w:rsidR="00C31623">
        <w:rPr>
          <w:rFonts w:ascii="Times New Roman" w:hAnsi="Times New Roman" w:cs="Times New Roman"/>
          <w:color w:val="000000"/>
          <w:sz w:val="24"/>
          <w:szCs w:val="24"/>
          <w:lang w:val="sq-AL"/>
        </w:rPr>
        <w:t>-s</w:t>
      </w:r>
      <w:r w:rsidR="00A2566C">
        <w:rPr>
          <w:rFonts w:ascii="Times New Roman" w:hAnsi="Times New Roman" w:cs="Times New Roman"/>
          <w:color w:val="000000"/>
          <w:sz w:val="24"/>
          <w:szCs w:val="24"/>
          <w:lang w:val="sq-AL"/>
        </w:rPr>
        <w:t>ë</w:t>
      </w:r>
      <w:r w:rsidR="002F6F9B">
        <w:rPr>
          <w:rFonts w:ascii="Times New Roman" w:hAnsi="Times New Roman" w:cs="Times New Roman"/>
          <w:color w:val="000000"/>
          <w:sz w:val="24"/>
          <w:szCs w:val="24"/>
          <w:lang w:val="sq-AL"/>
        </w:rPr>
        <w:t>;</w:t>
      </w:r>
    </w:p>
    <w:p w:rsidR="0002538C" w:rsidRPr="00DC4388" w:rsidRDefault="0002538C" w:rsidP="00BF4E2A">
      <w:pPr>
        <w:pStyle w:val="ListParagraph"/>
        <w:numPr>
          <w:ilvl w:val="0"/>
          <w:numId w:val="25"/>
        </w:numPr>
        <w:spacing w:before="120"/>
        <w:ind w:left="270" w:hanging="270"/>
        <w:rPr>
          <w:rFonts w:ascii="Times New Roman" w:hAnsi="Times New Roman" w:cs="Times New Roman"/>
          <w:color w:val="000000"/>
          <w:sz w:val="24"/>
          <w:szCs w:val="24"/>
          <w:lang w:val="sq-AL"/>
        </w:rPr>
      </w:pPr>
      <w:r w:rsidRPr="00DC4388">
        <w:rPr>
          <w:rFonts w:ascii="Times New Roman" w:hAnsi="Times New Roman" w:cs="Times New Roman"/>
          <w:color w:val="000000"/>
          <w:sz w:val="24"/>
          <w:szCs w:val="24"/>
          <w:lang w:val="sq-AL"/>
        </w:rPr>
        <w:t>Zv. Drejtori Ekzekutiv informohet dhe ndjek periodikisht zbatimin  e detyrave të secilës drejtori.</w:t>
      </w:r>
    </w:p>
    <w:p w:rsidR="00117A81" w:rsidRPr="00DC4388" w:rsidRDefault="00117A81" w:rsidP="00117A81">
      <w:pPr>
        <w:autoSpaceDE w:val="0"/>
        <w:autoSpaceDN w:val="0"/>
        <w:adjustRightInd w:val="0"/>
        <w:ind w:left="3600" w:firstLine="720"/>
        <w:rPr>
          <w:rFonts w:ascii="Times New Roman" w:hAnsi="Times New Roman" w:cs="Times New Roman"/>
          <w:b/>
          <w:bCs/>
          <w:sz w:val="24"/>
          <w:szCs w:val="24"/>
          <w:lang w:val="sq-AL"/>
        </w:rPr>
      </w:pPr>
    </w:p>
    <w:p w:rsidR="00F37AD2" w:rsidRPr="00DC4388" w:rsidRDefault="001A0D1E" w:rsidP="00117A81">
      <w:pPr>
        <w:autoSpaceDE w:val="0"/>
        <w:autoSpaceDN w:val="0"/>
        <w:adjustRightInd w:val="0"/>
        <w:ind w:left="3600" w:firstLine="720"/>
        <w:rPr>
          <w:rFonts w:ascii="Times New Roman" w:hAnsi="Times New Roman" w:cs="Times New Roman"/>
          <w:b/>
          <w:bCs/>
          <w:sz w:val="24"/>
          <w:szCs w:val="24"/>
          <w:lang w:val="sq-AL"/>
        </w:rPr>
      </w:pPr>
      <w:r>
        <w:rPr>
          <w:rFonts w:ascii="Times New Roman" w:hAnsi="Times New Roman" w:cs="Times New Roman"/>
          <w:b/>
          <w:bCs/>
          <w:sz w:val="24"/>
          <w:szCs w:val="24"/>
          <w:lang w:val="sq-AL"/>
        </w:rPr>
        <w:t>Neni 6</w:t>
      </w:r>
    </w:p>
    <w:p w:rsidR="00C76423" w:rsidRPr="00DC4388" w:rsidRDefault="00064EA4" w:rsidP="00C7642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K</w:t>
      </w:r>
      <w:r w:rsidR="00931714" w:rsidRPr="00DC4388">
        <w:rPr>
          <w:rFonts w:ascii="Times New Roman" w:hAnsi="Times New Roman" w:cs="Times New Roman"/>
          <w:b/>
          <w:bCs/>
          <w:sz w:val="24"/>
          <w:szCs w:val="24"/>
          <w:lang w:val="sq-AL"/>
        </w:rPr>
        <w:t>ë</w:t>
      </w:r>
      <w:r w:rsidRPr="00DC4388">
        <w:rPr>
          <w:rFonts w:ascii="Times New Roman" w:hAnsi="Times New Roman" w:cs="Times New Roman"/>
          <w:b/>
          <w:bCs/>
          <w:sz w:val="24"/>
          <w:szCs w:val="24"/>
          <w:lang w:val="sq-AL"/>
        </w:rPr>
        <w:t>shilltar</w:t>
      </w:r>
      <w:r w:rsidR="00931714" w:rsidRPr="00DC4388">
        <w:rPr>
          <w:rFonts w:ascii="Times New Roman" w:hAnsi="Times New Roman" w:cs="Times New Roman"/>
          <w:b/>
          <w:bCs/>
          <w:sz w:val="24"/>
          <w:szCs w:val="24"/>
          <w:lang w:val="sq-AL"/>
        </w:rPr>
        <w:t>ë</w:t>
      </w:r>
      <w:r w:rsidRPr="00DC4388">
        <w:rPr>
          <w:rFonts w:ascii="Times New Roman" w:hAnsi="Times New Roman" w:cs="Times New Roman"/>
          <w:b/>
          <w:bCs/>
          <w:sz w:val="24"/>
          <w:szCs w:val="24"/>
          <w:lang w:val="sq-AL"/>
        </w:rPr>
        <w:t>t</w:t>
      </w:r>
    </w:p>
    <w:p w:rsidR="00C76423" w:rsidRPr="00DC4388" w:rsidRDefault="00C76423" w:rsidP="00C76423">
      <w:pPr>
        <w:autoSpaceDE w:val="0"/>
        <w:autoSpaceDN w:val="0"/>
        <w:adjustRightInd w:val="0"/>
        <w:jc w:val="center"/>
        <w:rPr>
          <w:rFonts w:ascii="Times New Roman" w:hAnsi="Times New Roman" w:cs="Times New Roman"/>
          <w:b/>
          <w:bCs/>
          <w:sz w:val="24"/>
          <w:szCs w:val="24"/>
          <w:lang w:val="sq-AL"/>
        </w:rPr>
      </w:pPr>
    </w:p>
    <w:p w:rsidR="00185721" w:rsidRPr="00185721" w:rsidRDefault="00EB3B69" w:rsidP="00185721">
      <w:pPr>
        <w:pStyle w:val="ListParagraph"/>
        <w:numPr>
          <w:ilvl w:val="0"/>
          <w:numId w:val="28"/>
        </w:numPr>
        <w:autoSpaceDE w:val="0"/>
        <w:autoSpaceDN w:val="0"/>
        <w:adjustRightInd w:val="0"/>
        <w:ind w:left="270" w:hanging="270"/>
        <w:rPr>
          <w:rFonts w:ascii="Times New Roman" w:hAnsi="Times New Roman" w:cs="Times New Roman"/>
          <w:sz w:val="24"/>
          <w:szCs w:val="24"/>
          <w:lang w:val="sq-AL"/>
        </w:rPr>
      </w:pPr>
      <w:r w:rsidRPr="00DC4388">
        <w:rPr>
          <w:rFonts w:ascii="Times New Roman" w:hAnsi="Times New Roman" w:cs="Times New Roman"/>
          <w:sz w:val="24"/>
          <w:szCs w:val="24"/>
          <w:lang w:val="sq-AL"/>
        </w:rPr>
        <w:t>Këshilltarët</w:t>
      </w:r>
      <w:r w:rsidR="00117A81" w:rsidRPr="00DC4388">
        <w:rPr>
          <w:rFonts w:ascii="Times New Roman" w:hAnsi="Times New Roman" w:cs="Times New Roman"/>
          <w:sz w:val="24"/>
          <w:szCs w:val="24"/>
          <w:lang w:val="sq-AL"/>
        </w:rPr>
        <w:t xml:space="preserve"> janë struktura këshillimore pranë Drejtorit Ekzekutiv në fushën e veprimtarisë së AKBN</w:t>
      </w:r>
      <w:r w:rsidR="00C31623">
        <w:rPr>
          <w:rFonts w:ascii="Times New Roman" w:hAnsi="Times New Roman" w:cs="Times New Roman"/>
          <w:sz w:val="24"/>
          <w:szCs w:val="24"/>
          <w:lang w:val="sq-AL"/>
        </w:rPr>
        <w:t>-s</w:t>
      </w:r>
      <w:r w:rsidR="00A2566C">
        <w:rPr>
          <w:rFonts w:ascii="Times New Roman" w:hAnsi="Times New Roman" w:cs="Times New Roman"/>
          <w:sz w:val="24"/>
          <w:szCs w:val="24"/>
          <w:lang w:val="sq-AL"/>
        </w:rPr>
        <w:t>ë</w:t>
      </w:r>
      <w:r w:rsidR="00117A81" w:rsidRPr="00DC4388">
        <w:rPr>
          <w:rFonts w:ascii="Times New Roman" w:hAnsi="Times New Roman" w:cs="Times New Roman"/>
          <w:sz w:val="24"/>
          <w:szCs w:val="24"/>
          <w:lang w:val="sq-AL"/>
        </w:rPr>
        <w:t xml:space="preserve"> dhe kanë këto detyra:</w:t>
      </w:r>
    </w:p>
    <w:p w:rsidR="00117A81" w:rsidRPr="00DC4388" w:rsidRDefault="00117A81" w:rsidP="00117A81">
      <w:pPr>
        <w:pStyle w:val="ListParagraph"/>
        <w:numPr>
          <w:ilvl w:val="0"/>
          <w:numId w:val="29"/>
        </w:numPr>
        <w:autoSpaceDE w:val="0"/>
        <w:autoSpaceDN w:val="0"/>
        <w:adjustRightInd w:val="0"/>
        <w:spacing w:before="120"/>
        <w:ind w:left="270" w:hanging="270"/>
        <w:rPr>
          <w:rFonts w:ascii="Times New Roman" w:hAnsi="Times New Roman" w:cs="Times New Roman"/>
          <w:sz w:val="24"/>
          <w:szCs w:val="24"/>
          <w:lang w:val="sq-AL" w:eastAsia="sq-AL"/>
        </w:rPr>
      </w:pPr>
      <w:r w:rsidRPr="00DC4388">
        <w:rPr>
          <w:rFonts w:ascii="Times New Roman" w:hAnsi="Times New Roman" w:cs="Times New Roman"/>
          <w:sz w:val="24"/>
          <w:szCs w:val="24"/>
          <w:lang w:val="sq-AL" w:eastAsia="sq-AL"/>
        </w:rPr>
        <w:t>Asistojnë Drejtorin Ekzekutiv në shqyrtimin e çësht</w:t>
      </w:r>
      <w:r w:rsidR="00A27E02">
        <w:rPr>
          <w:rFonts w:ascii="Times New Roman" w:hAnsi="Times New Roman" w:cs="Times New Roman"/>
          <w:sz w:val="24"/>
          <w:szCs w:val="24"/>
          <w:lang w:val="sq-AL" w:eastAsia="sq-AL"/>
        </w:rPr>
        <w:t>jeve brenda kompetencave të tij;</w:t>
      </w:r>
    </w:p>
    <w:p w:rsidR="00117A81" w:rsidRPr="00DC4388" w:rsidRDefault="00117A81" w:rsidP="00117A81">
      <w:pPr>
        <w:pStyle w:val="ListParagraph"/>
        <w:numPr>
          <w:ilvl w:val="0"/>
          <w:numId w:val="29"/>
        </w:numPr>
        <w:autoSpaceDE w:val="0"/>
        <w:autoSpaceDN w:val="0"/>
        <w:adjustRightInd w:val="0"/>
        <w:spacing w:before="120"/>
        <w:ind w:left="270" w:hanging="270"/>
        <w:rPr>
          <w:rFonts w:ascii="Times New Roman" w:hAnsi="Times New Roman" w:cs="Times New Roman"/>
          <w:sz w:val="24"/>
          <w:szCs w:val="24"/>
          <w:lang w:val="sq-AL" w:eastAsia="sq-AL"/>
        </w:rPr>
      </w:pPr>
      <w:r w:rsidRPr="00DC4388">
        <w:rPr>
          <w:rFonts w:ascii="Times New Roman" w:hAnsi="Times New Roman" w:cs="Times New Roman"/>
          <w:sz w:val="24"/>
          <w:szCs w:val="24"/>
          <w:lang w:val="sq-AL" w:eastAsia="sq-AL"/>
        </w:rPr>
        <w:t>Kërkojnë me shkrim informacion nga drejtoritë, për fushat që ato mbulojnë, me qëllim kë</w:t>
      </w:r>
      <w:r w:rsidR="00A27E02">
        <w:rPr>
          <w:rFonts w:ascii="Times New Roman" w:hAnsi="Times New Roman" w:cs="Times New Roman"/>
          <w:sz w:val="24"/>
          <w:szCs w:val="24"/>
          <w:lang w:val="sq-AL" w:eastAsia="sq-AL"/>
        </w:rPr>
        <w:t>shillimin e Drejtorit Ekzekutiv;</w:t>
      </w:r>
    </w:p>
    <w:p w:rsidR="00117A81" w:rsidRPr="00DC4388" w:rsidRDefault="00117A81" w:rsidP="006E36CD">
      <w:pPr>
        <w:pStyle w:val="ListParagraph"/>
        <w:numPr>
          <w:ilvl w:val="0"/>
          <w:numId w:val="29"/>
        </w:numPr>
        <w:tabs>
          <w:tab w:val="left" w:pos="360"/>
        </w:tabs>
        <w:autoSpaceDE w:val="0"/>
        <w:autoSpaceDN w:val="0"/>
        <w:adjustRightInd w:val="0"/>
        <w:spacing w:before="120"/>
        <w:ind w:left="270" w:hanging="270"/>
        <w:rPr>
          <w:rFonts w:ascii="Times New Roman" w:hAnsi="Times New Roman" w:cs="Times New Roman"/>
          <w:sz w:val="24"/>
          <w:szCs w:val="24"/>
          <w:lang w:val="sq-AL" w:eastAsia="sq-AL"/>
        </w:rPr>
      </w:pPr>
      <w:r w:rsidRPr="00DC4388">
        <w:rPr>
          <w:rFonts w:ascii="Times New Roman" w:hAnsi="Times New Roman" w:cs="Times New Roman"/>
          <w:sz w:val="24"/>
          <w:szCs w:val="24"/>
          <w:lang w:val="sq-AL" w:eastAsia="sq-AL"/>
        </w:rPr>
        <w:t xml:space="preserve">Bashkëpunon me drejtoritë përkatëse në AKBN, për respektimin dhe zbatimin e dispozitave ligjore që veprojnë në fushën minerare, hidrokarbure, burimeve të rinovueshme të </w:t>
      </w:r>
      <w:r w:rsidR="00A27E02">
        <w:rPr>
          <w:rFonts w:ascii="Times New Roman" w:hAnsi="Times New Roman" w:cs="Times New Roman"/>
          <w:sz w:val="24"/>
          <w:szCs w:val="24"/>
          <w:lang w:val="sq-AL" w:eastAsia="sq-AL"/>
        </w:rPr>
        <w:t>energjisë dhe hidroenergjetike;</w:t>
      </w:r>
    </w:p>
    <w:p w:rsidR="00185721" w:rsidRDefault="00EB3B69" w:rsidP="00185721">
      <w:pPr>
        <w:pStyle w:val="ListParagraph"/>
        <w:numPr>
          <w:ilvl w:val="0"/>
          <w:numId w:val="29"/>
        </w:numPr>
        <w:autoSpaceDE w:val="0"/>
        <w:autoSpaceDN w:val="0"/>
        <w:adjustRightInd w:val="0"/>
        <w:spacing w:before="120"/>
        <w:ind w:left="270" w:hanging="270"/>
        <w:rPr>
          <w:rFonts w:ascii="Times New Roman" w:hAnsi="Times New Roman" w:cs="Times New Roman"/>
          <w:sz w:val="24"/>
          <w:szCs w:val="24"/>
          <w:lang w:val="sq-AL" w:eastAsia="sq-AL"/>
        </w:rPr>
      </w:pPr>
      <w:r w:rsidRPr="00DC4388">
        <w:rPr>
          <w:rFonts w:ascii="Times New Roman" w:hAnsi="Times New Roman" w:cs="Times New Roman"/>
          <w:sz w:val="24"/>
          <w:szCs w:val="24"/>
          <w:lang w:val="sq-AL" w:eastAsia="sq-AL"/>
        </w:rPr>
        <w:t xml:space="preserve">Kryejnë çdo detyrë të </w:t>
      </w:r>
      <w:r w:rsidR="00A27E02">
        <w:rPr>
          <w:rFonts w:ascii="Times New Roman" w:hAnsi="Times New Roman" w:cs="Times New Roman"/>
          <w:sz w:val="24"/>
          <w:szCs w:val="24"/>
          <w:lang w:val="sq-AL" w:eastAsia="sq-AL"/>
        </w:rPr>
        <w:t>ngarkuar nga Drejtori Ekzekutiv;</w:t>
      </w:r>
    </w:p>
    <w:p w:rsidR="00185721" w:rsidRPr="00697551" w:rsidRDefault="00185721" w:rsidP="00185721">
      <w:pPr>
        <w:pStyle w:val="ListParagraph"/>
        <w:numPr>
          <w:ilvl w:val="0"/>
          <w:numId w:val="28"/>
        </w:numPr>
        <w:autoSpaceDE w:val="0"/>
        <w:autoSpaceDN w:val="0"/>
        <w:adjustRightInd w:val="0"/>
        <w:ind w:left="270" w:hanging="270"/>
        <w:rPr>
          <w:rFonts w:ascii="Times New Roman" w:hAnsi="Times New Roman" w:cs="Times New Roman"/>
          <w:sz w:val="24"/>
          <w:szCs w:val="24"/>
          <w:lang w:val="sq-AL"/>
        </w:rPr>
      </w:pPr>
      <w:r w:rsidRPr="00697551">
        <w:rPr>
          <w:rFonts w:ascii="Times New Roman" w:hAnsi="Times New Roman" w:cs="Times New Roman"/>
          <w:color w:val="000000"/>
          <w:lang w:val="sq-AL"/>
        </w:rPr>
        <w:t>Këshilltarët, emërohen dhe lirohen nga Drejtori Ekzekutiv i AKBN-së.</w:t>
      </w:r>
    </w:p>
    <w:p w:rsidR="00185721" w:rsidRPr="00185721" w:rsidRDefault="00185721" w:rsidP="00185721">
      <w:pPr>
        <w:pStyle w:val="ListParagraph"/>
        <w:autoSpaceDE w:val="0"/>
        <w:autoSpaceDN w:val="0"/>
        <w:adjustRightInd w:val="0"/>
        <w:spacing w:before="120"/>
        <w:rPr>
          <w:rFonts w:ascii="Times New Roman" w:hAnsi="Times New Roman" w:cs="Times New Roman"/>
          <w:sz w:val="24"/>
          <w:szCs w:val="24"/>
          <w:lang w:val="sq-AL" w:eastAsia="sq-AL"/>
        </w:rPr>
      </w:pPr>
    </w:p>
    <w:p w:rsidR="00117A81" w:rsidRPr="00DC4388" w:rsidRDefault="00117A81" w:rsidP="00761411">
      <w:pPr>
        <w:autoSpaceDE w:val="0"/>
        <w:autoSpaceDN w:val="0"/>
        <w:adjustRightInd w:val="0"/>
        <w:jc w:val="left"/>
        <w:rPr>
          <w:rFonts w:ascii="Times New Roman" w:hAnsi="Times New Roman" w:cs="Times New Roman"/>
          <w:bCs/>
          <w:sz w:val="24"/>
          <w:szCs w:val="24"/>
          <w:lang w:val="sq-AL"/>
        </w:rPr>
      </w:pPr>
    </w:p>
    <w:p w:rsidR="00064EA4" w:rsidRPr="00DC4388" w:rsidRDefault="001A0D1E" w:rsidP="00CD50B3">
      <w:pPr>
        <w:autoSpaceDE w:val="0"/>
        <w:autoSpaceDN w:val="0"/>
        <w:adjustRightInd w:val="0"/>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Neni 7</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Sekretaria</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8A17D9">
      <w:pPr>
        <w:pStyle w:val="ListParagraph"/>
        <w:numPr>
          <w:ilvl w:val="0"/>
          <w:numId w:val="13"/>
        </w:num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Në strukturën e </w:t>
      </w:r>
      <w:r w:rsidR="008635C3"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xml:space="preserve"> funksionon sekretaria e </w:t>
      </w:r>
      <w:r w:rsidR="008635C3" w:rsidRPr="00DC4388">
        <w:rPr>
          <w:rFonts w:ascii="Times New Roman" w:hAnsi="Times New Roman" w:cs="Times New Roman"/>
          <w:sz w:val="24"/>
          <w:szCs w:val="24"/>
          <w:lang w:val="sq-AL"/>
        </w:rPr>
        <w:t>Drejtorit Ekzekutiv</w:t>
      </w:r>
      <w:r w:rsidRPr="00DC4388">
        <w:rPr>
          <w:rFonts w:ascii="Times New Roman" w:hAnsi="Times New Roman" w:cs="Times New Roman"/>
          <w:sz w:val="24"/>
          <w:szCs w:val="24"/>
          <w:lang w:val="sq-AL"/>
        </w:rPr>
        <w:t>.</w:t>
      </w:r>
    </w:p>
    <w:p w:rsidR="008635C3" w:rsidRPr="00DC4388" w:rsidRDefault="008635C3" w:rsidP="008A17D9">
      <w:pPr>
        <w:pStyle w:val="BodyText"/>
        <w:numPr>
          <w:ilvl w:val="0"/>
          <w:numId w:val="14"/>
        </w:numPr>
        <w:spacing w:before="120" w:after="0"/>
        <w:ind w:left="360" w:firstLine="0"/>
        <w:rPr>
          <w:color w:val="000000"/>
          <w:lang w:val="sq-AL"/>
        </w:rPr>
      </w:pPr>
      <w:r w:rsidRPr="00DC4388">
        <w:rPr>
          <w:lang w:val="sq-AL"/>
        </w:rPr>
        <w:t>Sekretaria e Drejtorit Ekzekutiv funksionon në varësi të drejtpërdrejtë të tij dhe asiston Drejtorin Ekzekutiv në realizimin e veprimtarive të përditshme. Kujdeset dhe mbështet realizimin e axhendës dhe korrespo</w:t>
      </w:r>
      <w:r w:rsidR="00BB3255">
        <w:rPr>
          <w:lang w:val="sq-AL"/>
        </w:rPr>
        <w:t>n</w:t>
      </w:r>
      <w:r w:rsidRPr="00DC4388">
        <w:rPr>
          <w:lang w:val="sq-AL"/>
        </w:rPr>
        <w:t>dencës së Drejtorit Ekzekutiv;</w:t>
      </w:r>
    </w:p>
    <w:p w:rsidR="008635C3" w:rsidRPr="00DC4388" w:rsidRDefault="008635C3" w:rsidP="008A17D9">
      <w:pPr>
        <w:pStyle w:val="BodyText"/>
        <w:numPr>
          <w:ilvl w:val="0"/>
          <w:numId w:val="14"/>
        </w:numPr>
        <w:spacing w:before="120" w:after="0"/>
        <w:ind w:left="360" w:firstLine="0"/>
        <w:rPr>
          <w:color w:val="000000"/>
          <w:lang w:val="sq-AL"/>
        </w:rPr>
      </w:pPr>
      <w:r w:rsidRPr="00DC4388">
        <w:rPr>
          <w:color w:val="000000"/>
          <w:lang w:val="sq-AL"/>
        </w:rPr>
        <w:t>Transmeton porosi dhe informacione si me personelin brenda AKBN</w:t>
      </w:r>
      <w:r w:rsidR="000F4CFA">
        <w:rPr>
          <w:color w:val="000000"/>
          <w:lang w:val="sq-AL"/>
        </w:rPr>
        <w:t>-s</w:t>
      </w:r>
      <w:r w:rsidR="00A2566C">
        <w:rPr>
          <w:color w:val="000000"/>
          <w:lang w:val="sq-AL"/>
        </w:rPr>
        <w:t>ë</w:t>
      </w:r>
      <w:r w:rsidRPr="00DC4388">
        <w:rPr>
          <w:color w:val="000000"/>
          <w:lang w:val="sq-AL"/>
        </w:rPr>
        <w:t>, ashtu dhe me institucione të tjera e persona të tretë;</w:t>
      </w:r>
    </w:p>
    <w:p w:rsidR="008635C3" w:rsidRPr="00DC4388" w:rsidRDefault="008635C3" w:rsidP="008A17D9">
      <w:pPr>
        <w:pStyle w:val="BodyText"/>
        <w:numPr>
          <w:ilvl w:val="0"/>
          <w:numId w:val="14"/>
        </w:numPr>
        <w:spacing w:before="120" w:after="0"/>
        <w:ind w:left="360" w:firstLine="0"/>
        <w:rPr>
          <w:color w:val="000000"/>
          <w:lang w:val="sq-AL"/>
        </w:rPr>
      </w:pPr>
      <w:r w:rsidRPr="00DC4388">
        <w:rPr>
          <w:color w:val="000000"/>
          <w:lang w:val="sq-AL"/>
        </w:rPr>
        <w:t>Përgatit dosjet për Drejtorin Ekzekutiv me materialet e korrespondencës, etj. dhe rakordon me protokollin sipas shënimeve të Drejtori</w:t>
      </w:r>
      <w:r w:rsidR="00BB3255">
        <w:rPr>
          <w:color w:val="000000"/>
          <w:lang w:val="sq-AL"/>
        </w:rPr>
        <w:t>t</w:t>
      </w:r>
      <w:r w:rsidRPr="00DC4388">
        <w:rPr>
          <w:color w:val="000000"/>
          <w:lang w:val="sq-AL"/>
        </w:rPr>
        <w:t xml:space="preserve"> Ekzekutiv;</w:t>
      </w:r>
    </w:p>
    <w:p w:rsidR="008635C3" w:rsidRPr="00DC4388" w:rsidRDefault="008635C3" w:rsidP="008A17D9">
      <w:pPr>
        <w:pStyle w:val="BodyText"/>
        <w:numPr>
          <w:ilvl w:val="0"/>
          <w:numId w:val="14"/>
        </w:numPr>
        <w:spacing w:before="120" w:after="0"/>
        <w:ind w:left="360" w:firstLine="0"/>
        <w:rPr>
          <w:color w:val="000000"/>
          <w:lang w:val="sq-AL"/>
        </w:rPr>
      </w:pPr>
      <w:r w:rsidRPr="00DC4388">
        <w:rPr>
          <w:color w:val="000000"/>
          <w:lang w:val="sq-AL"/>
        </w:rPr>
        <w:t>I paraqet Drejtorit Ekzekutiv axhendën ditore dhe rregjistron të gjithë korrespondencën (shkresat, memot, marr</w:t>
      </w:r>
      <w:r w:rsidR="00BB3255">
        <w:rPr>
          <w:color w:val="000000"/>
          <w:lang w:val="sq-AL"/>
        </w:rPr>
        <w:t>ë</w:t>
      </w:r>
      <w:r w:rsidRPr="00DC4388">
        <w:rPr>
          <w:color w:val="000000"/>
          <w:lang w:val="sq-AL"/>
        </w:rPr>
        <w:t>veshjet, kontratat etj</w:t>
      </w:r>
      <w:r w:rsidR="00BB3255">
        <w:rPr>
          <w:color w:val="000000"/>
          <w:lang w:val="sq-AL"/>
        </w:rPr>
        <w:t>.</w:t>
      </w:r>
      <w:r w:rsidRPr="00DC4388">
        <w:rPr>
          <w:color w:val="000000"/>
          <w:lang w:val="sq-AL"/>
        </w:rPr>
        <w:t xml:space="preserve">) që hyjnë dhe dalin nga Drejtori Ekzekutiv; </w:t>
      </w:r>
    </w:p>
    <w:p w:rsidR="008635C3" w:rsidRPr="00DC4388" w:rsidRDefault="008635C3" w:rsidP="008A17D9">
      <w:pPr>
        <w:pStyle w:val="BodyText"/>
        <w:numPr>
          <w:ilvl w:val="0"/>
          <w:numId w:val="14"/>
        </w:numPr>
        <w:spacing w:before="120" w:after="0"/>
        <w:rPr>
          <w:color w:val="000000"/>
          <w:lang w:val="sq-AL"/>
        </w:rPr>
      </w:pPr>
      <w:r w:rsidRPr="00DC4388">
        <w:rPr>
          <w:color w:val="000000"/>
          <w:lang w:val="sq-AL"/>
        </w:rPr>
        <w:t>Mban dhe administron pro</w:t>
      </w:r>
      <w:r w:rsidR="00F42D1D">
        <w:rPr>
          <w:color w:val="000000"/>
          <w:lang w:val="sq-AL"/>
        </w:rPr>
        <w:t>ç</w:t>
      </w:r>
      <w:r w:rsidRPr="00DC4388">
        <w:rPr>
          <w:color w:val="000000"/>
          <w:lang w:val="sq-AL"/>
        </w:rPr>
        <w:t>esverbalet e mbledhjeve q</w:t>
      </w:r>
      <w:r w:rsidR="00940AC8" w:rsidRPr="00DC4388">
        <w:rPr>
          <w:color w:val="000000"/>
          <w:lang w:val="sq-AL"/>
        </w:rPr>
        <w:t>ë</w:t>
      </w:r>
      <w:r w:rsidRPr="00DC4388">
        <w:rPr>
          <w:color w:val="000000"/>
          <w:lang w:val="sq-AL"/>
        </w:rPr>
        <w:t xml:space="preserve"> zhvillon Drejtori Ekzekutiv i AKBN-së sipas kërkesës së tij;</w:t>
      </w:r>
    </w:p>
    <w:p w:rsidR="008635C3" w:rsidRPr="00DC4388" w:rsidRDefault="008635C3" w:rsidP="008A17D9">
      <w:pPr>
        <w:pStyle w:val="BodyText"/>
        <w:numPr>
          <w:ilvl w:val="0"/>
          <w:numId w:val="14"/>
        </w:numPr>
        <w:spacing w:before="120" w:after="0"/>
        <w:rPr>
          <w:color w:val="000000"/>
          <w:lang w:val="sq-AL"/>
        </w:rPr>
      </w:pPr>
      <w:r w:rsidRPr="00DC4388">
        <w:rPr>
          <w:color w:val="000000"/>
          <w:lang w:val="sq-AL"/>
        </w:rPr>
        <w:t xml:space="preserve">Kujdeset për pajisjet dhe orenditë e zyrës së saj dhe Drejtorit Ekzekutiv; </w:t>
      </w:r>
    </w:p>
    <w:p w:rsidR="008635C3" w:rsidRPr="00DC4388" w:rsidRDefault="008635C3" w:rsidP="008A17D9">
      <w:pPr>
        <w:pStyle w:val="BodyText"/>
        <w:numPr>
          <w:ilvl w:val="0"/>
          <w:numId w:val="14"/>
        </w:numPr>
        <w:spacing w:before="120" w:after="0"/>
        <w:rPr>
          <w:rStyle w:val="HTMLTypewriter"/>
          <w:rFonts w:ascii="Times New Roman" w:hAnsi="Times New Roman" w:cs="Times New Roman"/>
          <w:color w:val="000000"/>
          <w:sz w:val="24"/>
          <w:szCs w:val="24"/>
          <w:lang w:val="sq-AL"/>
        </w:rPr>
      </w:pPr>
      <w:r w:rsidRPr="00DC4388">
        <w:rPr>
          <w:color w:val="000000"/>
          <w:lang w:val="sq-AL"/>
        </w:rPr>
        <w:t>Nga pik</w:t>
      </w:r>
      <w:r w:rsidR="00BB3255">
        <w:rPr>
          <w:color w:val="000000"/>
          <w:lang w:val="sq-AL"/>
        </w:rPr>
        <w:t>ë</w:t>
      </w:r>
      <w:r w:rsidRPr="00DC4388">
        <w:rPr>
          <w:color w:val="000000"/>
          <w:lang w:val="sq-AL"/>
        </w:rPr>
        <w:t>pamja administrative e organizative e punës, sekretari/ja e Drejtorit Ekzekutiv varet nga Drejtori Ekzekutiv.</w:t>
      </w:r>
    </w:p>
    <w:p w:rsidR="008635C3" w:rsidRPr="00DC4388" w:rsidRDefault="008635C3" w:rsidP="00CD50B3">
      <w:pPr>
        <w:autoSpaceDE w:val="0"/>
        <w:autoSpaceDN w:val="0"/>
        <w:adjustRightInd w:val="0"/>
        <w:jc w:val="center"/>
        <w:rPr>
          <w:rFonts w:ascii="Times New Roman" w:hAnsi="Times New Roman" w:cs="Times New Roman"/>
          <w:sz w:val="24"/>
          <w:szCs w:val="24"/>
          <w:lang w:val="sq-AL"/>
        </w:rPr>
      </w:pPr>
    </w:p>
    <w:p w:rsidR="004A0863" w:rsidRPr="00DC4388" w:rsidRDefault="004A0863" w:rsidP="00CD50B3">
      <w:pPr>
        <w:autoSpaceDE w:val="0"/>
        <w:autoSpaceDN w:val="0"/>
        <w:adjustRightInd w:val="0"/>
        <w:jc w:val="center"/>
        <w:rPr>
          <w:rFonts w:ascii="Times New Roman" w:hAnsi="Times New Roman" w:cs="Times New Roman"/>
          <w:sz w:val="24"/>
          <w:szCs w:val="24"/>
          <w:lang w:val="sq-AL"/>
        </w:rPr>
      </w:pP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KREU III</w:t>
      </w:r>
    </w:p>
    <w:p w:rsidR="004A0863" w:rsidRPr="00DC4388" w:rsidRDefault="004A086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064EA4"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 xml:space="preserve">Neni </w:t>
      </w:r>
      <w:r w:rsidR="006931AA">
        <w:rPr>
          <w:rFonts w:ascii="Times New Roman" w:hAnsi="Times New Roman" w:cs="Times New Roman"/>
          <w:b/>
          <w:bCs/>
          <w:sz w:val="24"/>
          <w:szCs w:val="24"/>
          <w:lang w:val="sq-AL"/>
        </w:rPr>
        <w:t>8</w:t>
      </w:r>
      <w:r w:rsidR="000C6A76">
        <w:rPr>
          <w:rFonts w:ascii="Times New Roman" w:hAnsi="Times New Roman" w:cs="Times New Roman"/>
          <w:b/>
          <w:bCs/>
          <w:sz w:val="24"/>
          <w:szCs w:val="24"/>
          <w:lang w:val="sq-AL"/>
        </w:rPr>
        <w:t xml:space="preserve"> #</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Drejtoritë</w:t>
      </w:r>
    </w:p>
    <w:p w:rsidR="004A0863" w:rsidRPr="00DC4388" w:rsidRDefault="004A086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4A0863">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1. </w:t>
      </w:r>
      <w:r w:rsidR="00A1448F"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Drejtoritë janë struktura bazë të </w:t>
      </w:r>
      <w:r w:rsidR="00671E04"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Detyrat e tyre janë të përcaktuara</w:t>
      </w:r>
      <w:r w:rsidR="00671E04" w:rsidRPr="00DC4388">
        <w:rPr>
          <w:rFonts w:ascii="Times New Roman" w:hAnsi="Times New Roman" w:cs="Times New Roman"/>
          <w:sz w:val="24"/>
          <w:szCs w:val="24"/>
          <w:lang w:val="sq-AL"/>
        </w:rPr>
        <w:t xml:space="preserve"> </w:t>
      </w:r>
      <w:r w:rsidR="00297916" w:rsidRPr="00DC4388">
        <w:rPr>
          <w:rFonts w:ascii="Times New Roman" w:hAnsi="Times New Roman" w:cs="Times New Roman"/>
          <w:sz w:val="24"/>
          <w:szCs w:val="24"/>
          <w:lang w:val="sq-AL"/>
        </w:rPr>
        <w:t>n</w:t>
      </w:r>
      <w:r w:rsidR="00244D03" w:rsidRPr="00DC4388">
        <w:rPr>
          <w:rFonts w:ascii="Times New Roman" w:hAnsi="Times New Roman" w:cs="Times New Roman"/>
          <w:sz w:val="24"/>
          <w:szCs w:val="24"/>
          <w:lang w:val="sq-AL"/>
        </w:rPr>
        <w:t>ë</w:t>
      </w:r>
      <w:r w:rsidR="00297916" w:rsidRPr="00DC4388">
        <w:rPr>
          <w:rFonts w:ascii="Times New Roman" w:hAnsi="Times New Roman" w:cs="Times New Roman"/>
          <w:sz w:val="24"/>
          <w:szCs w:val="24"/>
          <w:lang w:val="sq-AL"/>
        </w:rPr>
        <w:t xml:space="preserve"> Statut-rregulloren e funksionimi</w:t>
      </w:r>
      <w:r w:rsidR="00244D03" w:rsidRPr="00DC4388">
        <w:rPr>
          <w:rFonts w:ascii="Times New Roman" w:hAnsi="Times New Roman" w:cs="Times New Roman"/>
          <w:sz w:val="24"/>
          <w:szCs w:val="24"/>
          <w:lang w:val="sq-AL"/>
        </w:rPr>
        <w:t>t</w:t>
      </w:r>
      <w:r w:rsidR="00297916" w:rsidRPr="00DC4388">
        <w:rPr>
          <w:rFonts w:ascii="Times New Roman" w:hAnsi="Times New Roman" w:cs="Times New Roman"/>
          <w:sz w:val="24"/>
          <w:szCs w:val="24"/>
          <w:lang w:val="sq-AL"/>
        </w:rPr>
        <w:t xml:space="preserve"> t</w:t>
      </w:r>
      <w:r w:rsidR="00244D03" w:rsidRPr="00DC4388">
        <w:rPr>
          <w:rFonts w:ascii="Times New Roman" w:hAnsi="Times New Roman" w:cs="Times New Roman"/>
          <w:sz w:val="24"/>
          <w:szCs w:val="24"/>
          <w:lang w:val="sq-AL"/>
        </w:rPr>
        <w:t>ë</w:t>
      </w:r>
      <w:r w:rsidR="00297916" w:rsidRPr="00DC4388">
        <w:rPr>
          <w:rFonts w:ascii="Times New Roman" w:hAnsi="Times New Roman" w:cs="Times New Roman"/>
          <w:sz w:val="24"/>
          <w:szCs w:val="24"/>
          <w:lang w:val="sq-AL"/>
        </w:rPr>
        <w:t xml:space="preserve"> AKBN-s</w:t>
      </w:r>
      <w:r w:rsidR="00244D03" w:rsidRPr="00DC4388">
        <w:rPr>
          <w:rFonts w:ascii="Times New Roman" w:hAnsi="Times New Roman" w:cs="Times New Roman"/>
          <w:sz w:val="24"/>
          <w:szCs w:val="24"/>
          <w:lang w:val="sq-AL"/>
        </w:rPr>
        <w:t>ë</w:t>
      </w:r>
      <w:r w:rsidR="00297916"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për fushën e </w:t>
      </w:r>
      <w:r w:rsidR="0009070D" w:rsidRPr="00DC4388">
        <w:rPr>
          <w:rFonts w:ascii="Times New Roman" w:hAnsi="Times New Roman" w:cs="Times New Roman"/>
          <w:sz w:val="24"/>
          <w:szCs w:val="24"/>
          <w:lang w:val="sq-AL"/>
        </w:rPr>
        <w:t>veprimtarisë</w:t>
      </w:r>
      <w:r w:rsidRPr="00DC4388">
        <w:rPr>
          <w:rFonts w:ascii="Times New Roman" w:hAnsi="Times New Roman" w:cs="Times New Roman"/>
          <w:sz w:val="24"/>
          <w:szCs w:val="24"/>
          <w:lang w:val="sq-AL"/>
        </w:rPr>
        <w:t xml:space="preserve"> që mbulojnë. Ato luajnë rolin kryesor të raportuesit</w:t>
      </w:r>
      <w:r w:rsidR="00671E04" w:rsidRPr="00DC4388">
        <w:rPr>
          <w:rFonts w:ascii="Times New Roman" w:hAnsi="Times New Roman" w:cs="Times New Roman"/>
          <w:sz w:val="24"/>
          <w:szCs w:val="24"/>
          <w:lang w:val="sq-AL"/>
        </w:rPr>
        <w:t xml:space="preserve"> dhe këshilluesit </w:t>
      </w:r>
      <w:r w:rsidRPr="00DC4388">
        <w:rPr>
          <w:rFonts w:ascii="Times New Roman" w:hAnsi="Times New Roman" w:cs="Times New Roman"/>
          <w:sz w:val="24"/>
          <w:szCs w:val="24"/>
          <w:lang w:val="sq-AL"/>
        </w:rPr>
        <w:t>në përputhje me shkallën e varësisë së</w:t>
      </w:r>
      <w:r w:rsidR="005F1132"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strukturës ku ndodhet dhe raporto</w:t>
      </w:r>
      <w:r w:rsidR="005F1132" w:rsidRPr="00DC4388">
        <w:rPr>
          <w:rFonts w:ascii="Times New Roman" w:hAnsi="Times New Roman" w:cs="Times New Roman"/>
          <w:sz w:val="24"/>
          <w:szCs w:val="24"/>
          <w:lang w:val="sq-AL"/>
        </w:rPr>
        <w:t>j</w:t>
      </w:r>
      <w:r w:rsidRPr="00DC4388">
        <w:rPr>
          <w:rFonts w:ascii="Times New Roman" w:hAnsi="Times New Roman" w:cs="Times New Roman"/>
          <w:sz w:val="24"/>
          <w:szCs w:val="24"/>
          <w:lang w:val="sq-AL"/>
        </w:rPr>
        <w:t>n</w:t>
      </w:r>
      <w:r w:rsidR="002B4F5E" w:rsidRPr="00DC4388">
        <w:rPr>
          <w:rFonts w:ascii="Times New Roman" w:hAnsi="Times New Roman" w:cs="Times New Roman"/>
          <w:sz w:val="24"/>
          <w:szCs w:val="24"/>
          <w:lang w:val="sq-AL"/>
        </w:rPr>
        <w:t>ë</w:t>
      </w:r>
      <w:r w:rsidR="005F1132" w:rsidRPr="00DC4388">
        <w:rPr>
          <w:rFonts w:ascii="Times New Roman" w:hAnsi="Times New Roman" w:cs="Times New Roman"/>
          <w:sz w:val="24"/>
          <w:szCs w:val="24"/>
          <w:lang w:val="sq-AL"/>
        </w:rPr>
        <w:t xml:space="preserve"> tek Drejtori Ekzekutiv</w:t>
      </w:r>
      <w:r w:rsidRPr="00DC4388">
        <w:rPr>
          <w:rFonts w:ascii="Times New Roman" w:hAnsi="Times New Roman" w:cs="Times New Roman"/>
          <w:sz w:val="24"/>
          <w:szCs w:val="24"/>
          <w:lang w:val="sq-AL"/>
        </w:rPr>
        <w:t xml:space="preserve"> për detyrat e ngarkuara.</w:t>
      </w:r>
    </w:p>
    <w:p w:rsidR="00F37AD2" w:rsidRPr="00DC4388" w:rsidRDefault="00F37AD2" w:rsidP="004A0863">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2. Drejtoritë janë njësitë organizative q</w:t>
      </w:r>
      <w:r w:rsidR="00D62D18">
        <w:rPr>
          <w:rFonts w:ascii="Times New Roman" w:hAnsi="Times New Roman" w:cs="Times New Roman"/>
          <w:sz w:val="24"/>
          <w:szCs w:val="24"/>
          <w:lang w:val="sq-AL"/>
        </w:rPr>
        <w:t>ë</w:t>
      </w:r>
      <w:r w:rsidRPr="00DC4388">
        <w:rPr>
          <w:rFonts w:ascii="Times New Roman" w:hAnsi="Times New Roman" w:cs="Times New Roman"/>
          <w:sz w:val="24"/>
          <w:szCs w:val="24"/>
          <w:lang w:val="sq-AL"/>
        </w:rPr>
        <w:t xml:space="preserve">ndrore të </w:t>
      </w:r>
      <w:r w:rsidR="004C1574"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004A0863" w:rsidRPr="00DC4388">
        <w:rPr>
          <w:rFonts w:ascii="Times New Roman" w:hAnsi="Times New Roman" w:cs="Times New Roman"/>
          <w:sz w:val="24"/>
          <w:szCs w:val="24"/>
          <w:lang w:val="sq-AL"/>
        </w:rPr>
        <w:t xml:space="preserve">. Ato kanë si mision realizimin </w:t>
      </w:r>
      <w:r w:rsidRPr="00DC4388">
        <w:rPr>
          <w:rFonts w:ascii="Times New Roman" w:hAnsi="Times New Roman" w:cs="Times New Roman"/>
          <w:sz w:val="24"/>
          <w:szCs w:val="24"/>
          <w:lang w:val="sq-AL"/>
        </w:rPr>
        <w:t>cilësor të programeve, politikave dhe</w:t>
      </w:r>
      <w:r w:rsidR="004C157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prioriteteve të ndërmarra nga </w:t>
      </w:r>
      <w:r w:rsidR="004C1574" w:rsidRPr="00DC4388">
        <w:rPr>
          <w:rFonts w:ascii="Times New Roman" w:hAnsi="Times New Roman" w:cs="Times New Roman"/>
          <w:sz w:val="24"/>
          <w:szCs w:val="24"/>
          <w:lang w:val="sq-AL"/>
        </w:rPr>
        <w:t xml:space="preserve">AKBN. Drejtoritë </w:t>
      </w:r>
      <w:r w:rsidRPr="00DC4388">
        <w:rPr>
          <w:rFonts w:ascii="Times New Roman" w:hAnsi="Times New Roman" w:cs="Times New Roman"/>
          <w:sz w:val="24"/>
          <w:szCs w:val="24"/>
          <w:lang w:val="sq-AL"/>
        </w:rPr>
        <w:t>planifikojnë</w:t>
      </w:r>
      <w:r w:rsidR="0009070D" w:rsidRPr="00DC4388">
        <w:rPr>
          <w:rFonts w:ascii="Times New Roman" w:hAnsi="Times New Roman" w:cs="Times New Roman"/>
          <w:sz w:val="24"/>
          <w:szCs w:val="24"/>
          <w:lang w:val="sq-AL"/>
        </w:rPr>
        <w:t>,</w:t>
      </w:r>
      <w:r w:rsidRPr="00DC4388">
        <w:rPr>
          <w:rFonts w:ascii="Times New Roman" w:hAnsi="Times New Roman" w:cs="Times New Roman"/>
          <w:sz w:val="24"/>
          <w:szCs w:val="24"/>
          <w:lang w:val="sq-AL"/>
        </w:rPr>
        <w:t xml:space="preserve"> harmonizojnë dhe</w:t>
      </w:r>
      <w:r w:rsidR="004C157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monitorojnë vizionin e drejtorisë, përputhjen dhe realizimin me programin</w:t>
      </w:r>
      <w:r w:rsidR="004C1574" w:rsidRPr="00DC4388">
        <w:rPr>
          <w:rFonts w:ascii="Times New Roman" w:hAnsi="Times New Roman" w:cs="Times New Roman"/>
          <w:sz w:val="24"/>
          <w:szCs w:val="24"/>
          <w:lang w:val="sq-AL"/>
        </w:rPr>
        <w:t xml:space="preserve"> e zhv</w:t>
      </w:r>
      <w:r w:rsidR="004A0863" w:rsidRPr="00DC4388">
        <w:rPr>
          <w:rFonts w:ascii="Times New Roman" w:hAnsi="Times New Roman" w:cs="Times New Roman"/>
          <w:sz w:val="24"/>
          <w:szCs w:val="24"/>
          <w:lang w:val="sq-AL"/>
        </w:rPr>
        <w:t>i</w:t>
      </w:r>
      <w:r w:rsidR="004C1574" w:rsidRPr="00DC4388">
        <w:rPr>
          <w:rFonts w:ascii="Times New Roman" w:hAnsi="Times New Roman" w:cs="Times New Roman"/>
          <w:sz w:val="24"/>
          <w:szCs w:val="24"/>
          <w:lang w:val="sq-AL"/>
        </w:rPr>
        <w:t>llimit</w:t>
      </w:r>
      <w:r w:rsidRPr="00DC4388">
        <w:rPr>
          <w:rFonts w:ascii="Times New Roman" w:hAnsi="Times New Roman" w:cs="Times New Roman"/>
          <w:sz w:val="24"/>
          <w:szCs w:val="24"/>
          <w:lang w:val="sq-AL"/>
        </w:rPr>
        <w:t xml:space="preserve"> dhe prioritetet e </w:t>
      </w:r>
      <w:r w:rsidR="004C1574"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w:t>
      </w:r>
    </w:p>
    <w:p w:rsidR="00287691" w:rsidRDefault="004254D4" w:rsidP="00287691">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3</w:t>
      </w:r>
      <w:r w:rsidR="00F37AD2"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 </w:t>
      </w:r>
      <w:r w:rsidR="00287691" w:rsidRPr="00287691">
        <w:rPr>
          <w:rFonts w:ascii="Times New Roman" w:hAnsi="Times New Roman" w:cs="Times New Roman"/>
          <w:sz w:val="24"/>
          <w:szCs w:val="24"/>
          <w:lang w:val="sq-AL"/>
        </w:rPr>
        <w:t>Në varësi të drejtpërdrejtë të Drejtorit Ekzekutiv, janë  9 (nentë)  Drejtori si më poshtë:</w:t>
      </w:r>
    </w:p>
    <w:p w:rsidR="00287691" w:rsidRPr="00287691" w:rsidRDefault="00287691" w:rsidP="00287691">
      <w:pPr>
        <w:autoSpaceDE w:val="0"/>
        <w:autoSpaceDN w:val="0"/>
        <w:adjustRightInd w:val="0"/>
        <w:rPr>
          <w:rFonts w:ascii="Times New Roman" w:hAnsi="Times New Roman" w:cs="Times New Roman"/>
          <w:sz w:val="24"/>
          <w:szCs w:val="24"/>
          <w:lang w:val="sq-AL"/>
        </w:rPr>
      </w:pPr>
    </w:p>
    <w:p w:rsidR="00287691" w:rsidRPr="00287691" w:rsidRDefault="00287691" w:rsidP="00287691">
      <w:pPr>
        <w:pStyle w:val="ListParagraph"/>
        <w:numPr>
          <w:ilvl w:val="0"/>
          <w:numId w:val="46"/>
        </w:numPr>
        <w:autoSpaceDE w:val="0"/>
        <w:autoSpaceDN w:val="0"/>
        <w:adjustRightInd w:val="0"/>
        <w:rPr>
          <w:rFonts w:ascii="Times New Roman" w:hAnsi="Times New Roman" w:cs="Times New Roman"/>
          <w:sz w:val="24"/>
          <w:szCs w:val="24"/>
          <w:lang w:val="sq-AL"/>
        </w:rPr>
      </w:pPr>
      <w:r w:rsidRPr="00287691">
        <w:rPr>
          <w:rFonts w:ascii="Times New Roman" w:hAnsi="Times New Roman" w:cs="Times New Roman"/>
          <w:sz w:val="24"/>
          <w:szCs w:val="24"/>
          <w:lang w:val="sq-AL"/>
        </w:rPr>
        <w:t>Drejtoria Minerare</w:t>
      </w:r>
    </w:p>
    <w:p w:rsidR="00287691" w:rsidRPr="00287691" w:rsidRDefault="00287691" w:rsidP="00287691">
      <w:pPr>
        <w:pStyle w:val="ListParagraph"/>
        <w:numPr>
          <w:ilvl w:val="0"/>
          <w:numId w:val="46"/>
        </w:numPr>
        <w:autoSpaceDE w:val="0"/>
        <w:autoSpaceDN w:val="0"/>
        <w:adjustRightInd w:val="0"/>
        <w:rPr>
          <w:rFonts w:ascii="Times New Roman" w:hAnsi="Times New Roman" w:cs="Times New Roman"/>
          <w:sz w:val="24"/>
          <w:szCs w:val="24"/>
          <w:lang w:val="sq-AL"/>
        </w:rPr>
      </w:pPr>
      <w:r w:rsidRPr="00287691">
        <w:rPr>
          <w:rFonts w:ascii="Times New Roman" w:hAnsi="Times New Roman" w:cs="Times New Roman"/>
          <w:sz w:val="24"/>
          <w:szCs w:val="24"/>
          <w:lang w:val="sq-AL"/>
        </w:rPr>
        <w:t>Drejtoria Hidrokarbure</w:t>
      </w:r>
    </w:p>
    <w:p w:rsidR="00287691" w:rsidRPr="00287691" w:rsidRDefault="00287691" w:rsidP="00287691">
      <w:pPr>
        <w:pStyle w:val="ListParagraph"/>
        <w:numPr>
          <w:ilvl w:val="0"/>
          <w:numId w:val="46"/>
        </w:numPr>
        <w:autoSpaceDE w:val="0"/>
        <w:autoSpaceDN w:val="0"/>
        <w:adjustRightInd w:val="0"/>
        <w:rPr>
          <w:rFonts w:ascii="Times New Roman" w:hAnsi="Times New Roman" w:cs="Times New Roman"/>
          <w:sz w:val="24"/>
          <w:szCs w:val="24"/>
          <w:lang w:val="sq-AL"/>
        </w:rPr>
      </w:pPr>
      <w:r w:rsidRPr="00287691">
        <w:rPr>
          <w:rFonts w:ascii="Times New Roman" w:hAnsi="Times New Roman" w:cs="Times New Roman"/>
          <w:sz w:val="24"/>
          <w:szCs w:val="24"/>
          <w:lang w:val="sq-AL"/>
        </w:rPr>
        <w:t>Drejtoria Proçedurave Hidrokarbure</w:t>
      </w:r>
    </w:p>
    <w:p w:rsidR="00287691" w:rsidRPr="00287691" w:rsidRDefault="00287691" w:rsidP="00287691">
      <w:pPr>
        <w:pStyle w:val="ListParagraph"/>
        <w:numPr>
          <w:ilvl w:val="0"/>
          <w:numId w:val="46"/>
        </w:numPr>
        <w:autoSpaceDE w:val="0"/>
        <w:autoSpaceDN w:val="0"/>
        <w:adjustRightInd w:val="0"/>
        <w:rPr>
          <w:rFonts w:ascii="Times New Roman" w:hAnsi="Times New Roman" w:cs="Times New Roman"/>
          <w:sz w:val="24"/>
          <w:szCs w:val="24"/>
          <w:lang w:val="sq-AL"/>
        </w:rPr>
      </w:pPr>
      <w:r w:rsidRPr="00287691">
        <w:rPr>
          <w:rFonts w:ascii="Times New Roman" w:hAnsi="Times New Roman" w:cs="Times New Roman"/>
          <w:sz w:val="24"/>
          <w:szCs w:val="24"/>
          <w:lang w:val="sq-AL"/>
        </w:rPr>
        <w:t>Drejtoria Monitorimit të HEC-ve</w:t>
      </w:r>
    </w:p>
    <w:p w:rsidR="00287691" w:rsidRPr="00287691" w:rsidRDefault="00287691" w:rsidP="00287691">
      <w:pPr>
        <w:pStyle w:val="ListParagraph"/>
        <w:numPr>
          <w:ilvl w:val="0"/>
          <w:numId w:val="46"/>
        </w:numPr>
        <w:autoSpaceDE w:val="0"/>
        <w:autoSpaceDN w:val="0"/>
        <w:adjustRightInd w:val="0"/>
        <w:rPr>
          <w:rFonts w:ascii="Times New Roman" w:hAnsi="Times New Roman" w:cs="Times New Roman"/>
          <w:sz w:val="24"/>
          <w:szCs w:val="24"/>
          <w:lang w:val="sq-AL"/>
        </w:rPr>
      </w:pPr>
      <w:r w:rsidRPr="00287691">
        <w:rPr>
          <w:rFonts w:ascii="Times New Roman" w:hAnsi="Times New Roman" w:cs="Times New Roman"/>
          <w:sz w:val="24"/>
          <w:szCs w:val="24"/>
          <w:lang w:val="sq-AL"/>
        </w:rPr>
        <w:t xml:space="preserve">Drejtoria e Energjive të Rinovueshme </w:t>
      </w:r>
    </w:p>
    <w:p w:rsidR="00287691" w:rsidRPr="00287691" w:rsidRDefault="00287691" w:rsidP="00287691">
      <w:pPr>
        <w:pStyle w:val="ListParagraph"/>
        <w:numPr>
          <w:ilvl w:val="0"/>
          <w:numId w:val="46"/>
        </w:numPr>
        <w:autoSpaceDE w:val="0"/>
        <w:autoSpaceDN w:val="0"/>
        <w:adjustRightInd w:val="0"/>
        <w:rPr>
          <w:rFonts w:ascii="Times New Roman" w:hAnsi="Times New Roman" w:cs="Times New Roman"/>
          <w:sz w:val="24"/>
          <w:szCs w:val="24"/>
          <w:lang w:val="sq-AL"/>
        </w:rPr>
      </w:pPr>
      <w:r w:rsidRPr="00287691">
        <w:rPr>
          <w:rFonts w:ascii="Times New Roman" w:hAnsi="Times New Roman" w:cs="Times New Roman"/>
          <w:sz w:val="24"/>
          <w:szCs w:val="24"/>
          <w:lang w:val="sq-AL"/>
        </w:rPr>
        <w:t>Drejtoria Ekonomike</w:t>
      </w:r>
    </w:p>
    <w:p w:rsidR="00287691" w:rsidRPr="00287691" w:rsidRDefault="00287691" w:rsidP="00287691">
      <w:pPr>
        <w:pStyle w:val="ListParagraph"/>
        <w:numPr>
          <w:ilvl w:val="0"/>
          <w:numId w:val="46"/>
        </w:numPr>
        <w:autoSpaceDE w:val="0"/>
        <w:autoSpaceDN w:val="0"/>
        <w:adjustRightInd w:val="0"/>
        <w:rPr>
          <w:rFonts w:ascii="Times New Roman" w:hAnsi="Times New Roman" w:cs="Times New Roman"/>
          <w:sz w:val="24"/>
          <w:szCs w:val="24"/>
          <w:lang w:val="sq-AL"/>
        </w:rPr>
      </w:pPr>
      <w:r w:rsidRPr="00287691">
        <w:rPr>
          <w:rFonts w:ascii="Times New Roman" w:hAnsi="Times New Roman" w:cs="Times New Roman"/>
          <w:sz w:val="24"/>
          <w:szCs w:val="24"/>
          <w:lang w:val="sq-AL"/>
        </w:rPr>
        <w:t>Drejtoria e Shërbimeve Ligjore</w:t>
      </w:r>
    </w:p>
    <w:p w:rsidR="00287691" w:rsidRPr="00287691" w:rsidRDefault="00287691" w:rsidP="00287691">
      <w:pPr>
        <w:pStyle w:val="ListParagraph"/>
        <w:numPr>
          <w:ilvl w:val="0"/>
          <w:numId w:val="46"/>
        </w:numPr>
        <w:autoSpaceDE w:val="0"/>
        <w:autoSpaceDN w:val="0"/>
        <w:adjustRightInd w:val="0"/>
        <w:rPr>
          <w:rFonts w:ascii="Times New Roman" w:hAnsi="Times New Roman" w:cs="Times New Roman"/>
          <w:sz w:val="24"/>
          <w:szCs w:val="24"/>
          <w:lang w:val="sq-AL"/>
        </w:rPr>
      </w:pPr>
      <w:r w:rsidRPr="00287691">
        <w:rPr>
          <w:rFonts w:ascii="Times New Roman" w:hAnsi="Times New Roman" w:cs="Times New Roman"/>
          <w:sz w:val="24"/>
          <w:szCs w:val="24"/>
          <w:lang w:val="sq-AL"/>
        </w:rPr>
        <w:t>Drejtoria e Administratës</w:t>
      </w:r>
    </w:p>
    <w:p w:rsidR="00287691" w:rsidRDefault="00287691" w:rsidP="00287691">
      <w:pPr>
        <w:pStyle w:val="ListParagraph"/>
        <w:numPr>
          <w:ilvl w:val="0"/>
          <w:numId w:val="46"/>
        </w:numPr>
        <w:autoSpaceDE w:val="0"/>
        <w:autoSpaceDN w:val="0"/>
        <w:adjustRightInd w:val="0"/>
        <w:rPr>
          <w:rFonts w:ascii="Times New Roman" w:hAnsi="Times New Roman" w:cs="Times New Roman"/>
          <w:sz w:val="24"/>
          <w:szCs w:val="24"/>
          <w:lang w:val="sq-AL"/>
        </w:rPr>
      </w:pPr>
      <w:r w:rsidRPr="00287691">
        <w:rPr>
          <w:rFonts w:ascii="Times New Roman" w:hAnsi="Times New Roman" w:cs="Times New Roman"/>
          <w:sz w:val="24"/>
          <w:szCs w:val="24"/>
          <w:lang w:val="sq-AL"/>
        </w:rPr>
        <w:t>Drejtoria e Zhvillimit Strategjik dhe Dëgjesave me Publikun</w:t>
      </w:r>
    </w:p>
    <w:p w:rsidR="00287691" w:rsidRDefault="00287691" w:rsidP="00287691">
      <w:pPr>
        <w:autoSpaceDE w:val="0"/>
        <w:autoSpaceDN w:val="0"/>
        <w:adjustRightInd w:val="0"/>
        <w:rPr>
          <w:rFonts w:ascii="Times New Roman" w:hAnsi="Times New Roman" w:cs="Times New Roman"/>
          <w:b/>
          <w:bCs/>
          <w:sz w:val="24"/>
          <w:szCs w:val="24"/>
          <w:lang w:val="sq-AL"/>
        </w:rPr>
      </w:pPr>
    </w:p>
    <w:p w:rsidR="00287691" w:rsidRDefault="001618E3" w:rsidP="00287691">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 xml:space="preserve">Neni </w:t>
      </w:r>
      <w:r w:rsidR="006931AA">
        <w:rPr>
          <w:rFonts w:ascii="Times New Roman" w:hAnsi="Times New Roman" w:cs="Times New Roman"/>
          <w:b/>
          <w:bCs/>
          <w:sz w:val="24"/>
          <w:szCs w:val="24"/>
          <w:lang w:val="sq-AL"/>
        </w:rPr>
        <w:t>9</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 xml:space="preserve">Drejtori i </w:t>
      </w:r>
      <w:r w:rsidR="005E050A">
        <w:rPr>
          <w:rFonts w:ascii="Times New Roman" w:hAnsi="Times New Roman" w:cs="Times New Roman"/>
          <w:b/>
          <w:bCs/>
          <w:sz w:val="24"/>
          <w:szCs w:val="24"/>
          <w:lang w:val="sq-AL"/>
        </w:rPr>
        <w:t>D</w:t>
      </w:r>
      <w:r w:rsidRPr="00DC4388">
        <w:rPr>
          <w:rFonts w:ascii="Times New Roman" w:hAnsi="Times New Roman" w:cs="Times New Roman"/>
          <w:b/>
          <w:bCs/>
          <w:sz w:val="24"/>
          <w:szCs w:val="24"/>
          <w:lang w:val="sq-AL"/>
        </w:rPr>
        <w:t>rejtorisë</w:t>
      </w:r>
    </w:p>
    <w:p w:rsidR="00A1448F" w:rsidRPr="00DC4388" w:rsidRDefault="00A1448F" w:rsidP="00E210EF">
      <w:pPr>
        <w:autoSpaceDE w:val="0"/>
        <w:autoSpaceDN w:val="0"/>
        <w:adjustRightInd w:val="0"/>
        <w:rPr>
          <w:rFonts w:ascii="Times New Roman" w:hAnsi="Times New Roman" w:cs="Times New Roman"/>
          <w:b/>
          <w:bCs/>
          <w:sz w:val="24"/>
          <w:szCs w:val="24"/>
          <w:lang w:val="sq-AL"/>
        </w:rPr>
      </w:pPr>
    </w:p>
    <w:p w:rsidR="00F37AD2" w:rsidRPr="00DC4388" w:rsidRDefault="00F37AD2" w:rsidP="00E210EF">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Është figura q</w:t>
      </w:r>
      <w:r w:rsidR="00004800">
        <w:rPr>
          <w:rFonts w:ascii="Times New Roman" w:hAnsi="Times New Roman" w:cs="Times New Roman"/>
          <w:sz w:val="24"/>
          <w:szCs w:val="24"/>
          <w:lang w:val="sq-AL"/>
        </w:rPr>
        <w:t>ë</w:t>
      </w:r>
      <w:r w:rsidRPr="00DC4388">
        <w:rPr>
          <w:rFonts w:ascii="Times New Roman" w:hAnsi="Times New Roman" w:cs="Times New Roman"/>
          <w:sz w:val="24"/>
          <w:szCs w:val="24"/>
          <w:lang w:val="sq-AL"/>
        </w:rPr>
        <w:t>ndrore e drejtimit dhe menaxhimit të punës</w:t>
      </w:r>
      <w:r w:rsidR="00DD4AB5" w:rsidRPr="00DC4388">
        <w:rPr>
          <w:rFonts w:ascii="Times New Roman" w:hAnsi="Times New Roman" w:cs="Times New Roman"/>
          <w:sz w:val="24"/>
          <w:szCs w:val="24"/>
          <w:lang w:val="sq-AL"/>
        </w:rPr>
        <w:t xml:space="preserve"> të drejtorisë përkatëse.</w:t>
      </w:r>
      <w:r w:rsidRPr="00DC4388">
        <w:rPr>
          <w:rFonts w:ascii="Times New Roman" w:hAnsi="Times New Roman" w:cs="Times New Roman"/>
          <w:sz w:val="24"/>
          <w:szCs w:val="24"/>
          <w:lang w:val="sq-AL"/>
        </w:rPr>
        <w:t xml:space="preserve"> Ai mban kontaktet me </w:t>
      </w:r>
      <w:r w:rsidR="00754868" w:rsidRPr="00DC4388">
        <w:rPr>
          <w:rFonts w:ascii="Times New Roman" w:hAnsi="Times New Roman" w:cs="Times New Roman"/>
          <w:sz w:val="24"/>
          <w:szCs w:val="24"/>
          <w:lang w:val="sq-AL"/>
        </w:rPr>
        <w:t>Drejtorin Ekzekutiv,</w:t>
      </w:r>
      <w:r w:rsidR="004A0863" w:rsidRPr="00DC4388">
        <w:rPr>
          <w:rFonts w:ascii="Times New Roman" w:hAnsi="Times New Roman" w:cs="Times New Roman"/>
          <w:sz w:val="24"/>
          <w:szCs w:val="24"/>
          <w:lang w:val="sq-AL"/>
        </w:rPr>
        <w:t xml:space="preserve"> Z</w:t>
      </w:r>
      <w:r w:rsidR="0076630B">
        <w:rPr>
          <w:rFonts w:ascii="Times New Roman" w:hAnsi="Times New Roman" w:cs="Times New Roman"/>
          <w:sz w:val="24"/>
          <w:szCs w:val="24"/>
          <w:lang w:val="sq-AL"/>
        </w:rPr>
        <w:t xml:space="preserve">v. Drejtorin Ekzekutiv </w:t>
      </w:r>
      <w:r w:rsidR="00064EA4" w:rsidRPr="00DC4388">
        <w:rPr>
          <w:rFonts w:ascii="Times New Roman" w:hAnsi="Times New Roman" w:cs="Times New Roman"/>
          <w:sz w:val="24"/>
          <w:szCs w:val="24"/>
          <w:lang w:val="sq-AL"/>
        </w:rPr>
        <w:t>dhe me K</w:t>
      </w:r>
      <w:r w:rsidR="00931714" w:rsidRPr="00DC4388">
        <w:rPr>
          <w:rFonts w:ascii="Times New Roman" w:hAnsi="Times New Roman" w:cs="Times New Roman"/>
          <w:sz w:val="24"/>
          <w:szCs w:val="24"/>
          <w:lang w:val="sq-AL"/>
        </w:rPr>
        <w:t>ë</w:t>
      </w:r>
      <w:r w:rsidR="00064EA4" w:rsidRPr="00DC4388">
        <w:rPr>
          <w:rFonts w:ascii="Times New Roman" w:hAnsi="Times New Roman" w:cs="Times New Roman"/>
          <w:sz w:val="24"/>
          <w:szCs w:val="24"/>
          <w:lang w:val="sq-AL"/>
        </w:rPr>
        <w:t>shilltar</w:t>
      </w:r>
      <w:r w:rsidR="00931714" w:rsidRPr="00DC4388">
        <w:rPr>
          <w:rFonts w:ascii="Times New Roman" w:hAnsi="Times New Roman" w:cs="Times New Roman"/>
          <w:sz w:val="24"/>
          <w:szCs w:val="24"/>
          <w:lang w:val="sq-AL"/>
        </w:rPr>
        <w:t>ë</w:t>
      </w:r>
      <w:r w:rsidR="00064EA4" w:rsidRPr="00DC4388">
        <w:rPr>
          <w:rFonts w:ascii="Times New Roman" w:hAnsi="Times New Roman" w:cs="Times New Roman"/>
          <w:sz w:val="24"/>
          <w:szCs w:val="24"/>
          <w:lang w:val="sq-AL"/>
        </w:rPr>
        <w:t>t</w:t>
      </w:r>
      <w:r w:rsidR="00754868"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për kryerjen me sukses të punës së drejtorisë.</w:t>
      </w:r>
    </w:p>
    <w:p w:rsidR="00CD50B3" w:rsidRPr="00DC4388" w:rsidRDefault="00CD50B3" w:rsidP="00E210EF">
      <w:pPr>
        <w:autoSpaceDE w:val="0"/>
        <w:autoSpaceDN w:val="0"/>
        <w:adjustRightInd w:val="0"/>
        <w:rPr>
          <w:rFonts w:ascii="Times New Roman" w:hAnsi="Times New Roman" w:cs="Times New Roman"/>
          <w:sz w:val="24"/>
          <w:szCs w:val="24"/>
          <w:lang w:val="sq-AL"/>
        </w:rPr>
      </w:pP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w:t>
      </w:r>
      <w:r w:rsidR="006931AA">
        <w:rPr>
          <w:rFonts w:ascii="Times New Roman" w:hAnsi="Times New Roman" w:cs="Times New Roman"/>
          <w:b/>
          <w:bCs/>
          <w:sz w:val="24"/>
          <w:szCs w:val="24"/>
          <w:lang w:val="sq-AL"/>
        </w:rPr>
        <w:t xml:space="preserve"> 10</w:t>
      </w:r>
    </w:p>
    <w:p w:rsidR="00F37AD2" w:rsidRPr="00DC4388" w:rsidRDefault="00DB6B32" w:rsidP="00CD50B3">
      <w:pPr>
        <w:autoSpaceDE w:val="0"/>
        <w:autoSpaceDN w:val="0"/>
        <w:adjustRightInd w:val="0"/>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    </w:t>
      </w:r>
      <w:r w:rsidR="0063087A">
        <w:rPr>
          <w:rFonts w:ascii="Times New Roman" w:hAnsi="Times New Roman" w:cs="Times New Roman"/>
          <w:b/>
          <w:bCs/>
          <w:sz w:val="24"/>
          <w:szCs w:val="24"/>
          <w:lang w:val="sq-AL"/>
        </w:rPr>
        <w:t>Detyrat e D</w:t>
      </w:r>
      <w:r w:rsidR="00576CD3">
        <w:rPr>
          <w:rFonts w:ascii="Times New Roman" w:hAnsi="Times New Roman" w:cs="Times New Roman"/>
          <w:b/>
          <w:bCs/>
          <w:sz w:val="24"/>
          <w:szCs w:val="24"/>
          <w:lang w:val="sq-AL"/>
        </w:rPr>
        <w:t>rejtorit të D</w:t>
      </w:r>
      <w:r w:rsidR="00F37AD2" w:rsidRPr="00DC4388">
        <w:rPr>
          <w:rFonts w:ascii="Times New Roman" w:hAnsi="Times New Roman" w:cs="Times New Roman"/>
          <w:b/>
          <w:bCs/>
          <w:sz w:val="24"/>
          <w:szCs w:val="24"/>
          <w:lang w:val="sq-AL"/>
        </w:rPr>
        <w:t>rejtorisë</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8A17D9">
      <w:pPr>
        <w:pStyle w:val="ListParagraph"/>
        <w:numPr>
          <w:ilvl w:val="0"/>
          <w:numId w:val="15"/>
        </w:num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Detyrat e drejtorit të drejtorisë janë si më poshtë:</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Drejton të gjithë aktivitetin e drejtorisë dhe përgjigjet për </w:t>
      </w:r>
      <w:r w:rsidR="008313D5" w:rsidRPr="00DC4388">
        <w:rPr>
          <w:rFonts w:ascii="Times New Roman" w:hAnsi="Times New Roman" w:cs="Times New Roman"/>
          <w:sz w:val="24"/>
          <w:szCs w:val="24"/>
          <w:lang w:val="sq-AL"/>
        </w:rPr>
        <w:t>p</w:t>
      </w:r>
      <w:r w:rsidR="00365BD0" w:rsidRPr="00DC4388">
        <w:rPr>
          <w:rFonts w:ascii="Times New Roman" w:hAnsi="Times New Roman" w:cs="Times New Roman"/>
          <w:sz w:val="24"/>
          <w:szCs w:val="24"/>
          <w:lang w:val="sq-AL"/>
        </w:rPr>
        <w:t>ë</w:t>
      </w:r>
      <w:r w:rsidR="008313D5" w:rsidRPr="00DC4388">
        <w:rPr>
          <w:rFonts w:ascii="Times New Roman" w:hAnsi="Times New Roman" w:cs="Times New Roman"/>
          <w:sz w:val="24"/>
          <w:szCs w:val="24"/>
          <w:lang w:val="sq-AL"/>
        </w:rPr>
        <w:t>rformanc</w:t>
      </w:r>
      <w:r w:rsidR="00365BD0" w:rsidRPr="00DC4388">
        <w:rPr>
          <w:rFonts w:ascii="Times New Roman" w:hAnsi="Times New Roman" w:cs="Times New Roman"/>
          <w:sz w:val="24"/>
          <w:szCs w:val="24"/>
          <w:lang w:val="sq-AL"/>
        </w:rPr>
        <w:t>ë</w:t>
      </w:r>
      <w:r w:rsidR="004A086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profesionale të drejtorisë së tij;</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Menaxhon burimet njerëzore të drejtorisë;</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Ndan detyrat ndërmjet sektorëve të drejtorisë;</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Monitoron punën e përgjegjësve të sektorëve si dhe të specialistëve të</w:t>
      </w:r>
      <w:r w:rsidR="004A086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drejtorisë;</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Siguron r</w:t>
      </w:r>
      <w:r w:rsidR="008313D5" w:rsidRPr="00DC4388">
        <w:rPr>
          <w:rFonts w:ascii="Times New Roman" w:hAnsi="Times New Roman" w:cs="Times New Roman"/>
          <w:sz w:val="24"/>
          <w:szCs w:val="24"/>
          <w:lang w:val="sq-AL"/>
        </w:rPr>
        <w:t>espektimin e afateve dhe të pro</w:t>
      </w:r>
      <w:r w:rsidR="00F42D1D">
        <w:rPr>
          <w:rFonts w:ascii="Times New Roman" w:hAnsi="Times New Roman" w:cs="Times New Roman"/>
          <w:sz w:val="24"/>
          <w:szCs w:val="24"/>
          <w:lang w:val="sq-AL"/>
        </w:rPr>
        <w:t>ç</w:t>
      </w:r>
      <w:r w:rsidRPr="00DC4388">
        <w:rPr>
          <w:rFonts w:ascii="Times New Roman" w:hAnsi="Times New Roman" w:cs="Times New Roman"/>
          <w:sz w:val="24"/>
          <w:szCs w:val="24"/>
          <w:lang w:val="sq-AL"/>
        </w:rPr>
        <w:t>edurave për kryerjen e punës;</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Përcakton detyrat dhe funksionet e punonjësve të drejtorisë nëpërmjet</w:t>
      </w:r>
      <w:r w:rsidR="004A086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përshkrimit të përgjegjësive sipas vendit të punës për çdo specialist dhe</w:t>
      </w:r>
      <w:r w:rsidR="004A086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përgjegjës sektori;</w:t>
      </w:r>
    </w:p>
    <w:p w:rsidR="00F37AD2" w:rsidRPr="00DC4388" w:rsidRDefault="00F37AD2" w:rsidP="008A17D9">
      <w:pPr>
        <w:pStyle w:val="ListParagraph"/>
        <w:numPr>
          <w:ilvl w:val="0"/>
          <w:numId w:val="16"/>
        </w:num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Zhvillon mbledhje me personelin në varësi dhe zgjidh problematikat;</w:t>
      </w:r>
    </w:p>
    <w:p w:rsidR="00F37AD2" w:rsidRPr="00DC4388" w:rsidRDefault="00F37AD2" w:rsidP="008A17D9">
      <w:pPr>
        <w:pStyle w:val="ListParagraph"/>
        <w:numPr>
          <w:ilvl w:val="0"/>
          <w:numId w:val="16"/>
        </w:num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Siguron marrëdhëniet me drejtoritë e tjera në </w:t>
      </w:r>
      <w:r w:rsidR="00E210EF" w:rsidRPr="00DC4388">
        <w:rPr>
          <w:rFonts w:ascii="Times New Roman" w:hAnsi="Times New Roman" w:cs="Times New Roman"/>
          <w:sz w:val="24"/>
          <w:szCs w:val="24"/>
          <w:lang w:val="sq-AL"/>
        </w:rPr>
        <w:t>AKBN</w:t>
      </w:r>
      <w:r w:rsidRPr="00DC4388">
        <w:rPr>
          <w:rFonts w:ascii="Times New Roman" w:hAnsi="Times New Roman" w:cs="Times New Roman"/>
          <w:sz w:val="24"/>
          <w:szCs w:val="24"/>
          <w:lang w:val="sq-AL"/>
        </w:rPr>
        <w:t>;</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lastRenderedPageBreak/>
        <w:t>Mban kontakte me drejtoritë a</w:t>
      </w:r>
      <w:r w:rsidR="008313D5" w:rsidRPr="00DC4388">
        <w:rPr>
          <w:rFonts w:ascii="Times New Roman" w:hAnsi="Times New Roman" w:cs="Times New Roman"/>
          <w:sz w:val="24"/>
          <w:szCs w:val="24"/>
          <w:lang w:val="sq-AL"/>
        </w:rPr>
        <w:t xml:space="preserve">naloge në institucionet </w:t>
      </w:r>
      <w:r w:rsidRPr="00DC4388">
        <w:rPr>
          <w:rFonts w:ascii="Times New Roman" w:hAnsi="Times New Roman" w:cs="Times New Roman"/>
          <w:sz w:val="24"/>
          <w:szCs w:val="24"/>
          <w:lang w:val="sq-AL"/>
        </w:rPr>
        <w:t>q</w:t>
      </w:r>
      <w:r w:rsidR="005F5E36">
        <w:rPr>
          <w:rFonts w:ascii="Times New Roman" w:hAnsi="Times New Roman" w:cs="Times New Roman"/>
          <w:sz w:val="24"/>
          <w:szCs w:val="24"/>
          <w:lang w:val="sq-AL"/>
        </w:rPr>
        <w:t>ë</w:t>
      </w:r>
      <w:r w:rsidRPr="00DC4388">
        <w:rPr>
          <w:rFonts w:ascii="Times New Roman" w:hAnsi="Times New Roman" w:cs="Times New Roman"/>
          <w:sz w:val="24"/>
          <w:szCs w:val="24"/>
          <w:lang w:val="sq-AL"/>
        </w:rPr>
        <w:t>ndrore ose me</w:t>
      </w:r>
      <w:r w:rsidR="004A086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institucionet e </w:t>
      </w:r>
      <w:r w:rsidR="008313D5" w:rsidRPr="00DC4388">
        <w:rPr>
          <w:rFonts w:ascii="Times New Roman" w:hAnsi="Times New Roman" w:cs="Times New Roman"/>
          <w:sz w:val="24"/>
          <w:szCs w:val="24"/>
          <w:lang w:val="sq-AL"/>
        </w:rPr>
        <w:t>tjera</w:t>
      </w:r>
      <w:r w:rsidRPr="00DC4388">
        <w:rPr>
          <w:rFonts w:ascii="Times New Roman" w:hAnsi="Times New Roman" w:cs="Times New Roman"/>
          <w:sz w:val="24"/>
          <w:szCs w:val="24"/>
          <w:lang w:val="sq-AL"/>
        </w:rPr>
        <w:t>;</w:t>
      </w:r>
    </w:p>
    <w:p w:rsidR="00F37AD2" w:rsidRPr="00DC4388" w:rsidRDefault="00F37AD2" w:rsidP="008A17D9">
      <w:pPr>
        <w:pStyle w:val="ListParagraph"/>
        <w:numPr>
          <w:ilvl w:val="0"/>
          <w:numId w:val="16"/>
        </w:num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Ndjek disiplinën dhe zbaton pro</w:t>
      </w:r>
      <w:r w:rsidR="00F42D1D">
        <w:rPr>
          <w:rFonts w:ascii="Times New Roman" w:hAnsi="Times New Roman" w:cs="Times New Roman"/>
          <w:sz w:val="24"/>
          <w:szCs w:val="24"/>
          <w:lang w:val="sq-AL"/>
        </w:rPr>
        <w:t>ç</w:t>
      </w:r>
      <w:r w:rsidRPr="00DC4388">
        <w:rPr>
          <w:rFonts w:ascii="Times New Roman" w:hAnsi="Times New Roman" w:cs="Times New Roman"/>
          <w:sz w:val="24"/>
          <w:szCs w:val="24"/>
          <w:lang w:val="sq-AL"/>
        </w:rPr>
        <w:t>edurat e masave disiplinore për punonjësit e</w:t>
      </w:r>
      <w:r w:rsidR="004A086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drejtorisë, të cilët kanë kryer shkelje, sipas legjislacionit në fuqi;</w:t>
      </w:r>
    </w:p>
    <w:p w:rsidR="00F37AD2" w:rsidRPr="00A765E6"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A765E6">
        <w:rPr>
          <w:rFonts w:ascii="Times New Roman" w:hAnsi="Times New Roman" w:cs="Times New Roman"/>
          <w:sz w:val="24"/>
          <w:szCs w:val="24"/>
          <w:lang w:val="sq-AL"/>
        </w:rPr>
        <w:t>Zbaton sistemin e vlerësimit të punonjësve të drejtorisë së tij</w:t>
      </w:r>
      <w:r w:rsidR="00E419C0" w:rsidRPr="00A765E6">
        <w:rPr>
          <w:rFonts w:ascii="Times New Roman" w:hAnsi="Times New Roman" w:cs="Times New Roman"/>
          <w:sz w:val="24"/>
          <w:szCs w:val="24"/>
          <w:lang w:val="sq-AL"/>
        </w:rPr>
        <w:t>, n</w:t>
      </w:r>
      <w:r w:rsidR="004F0CDA" w:rsidRPr="00A765E6">
        <w:rPr>
          <w:rFonts w:ascii="Times New Roman" w:hAnsi="Times New Roman" w:cs="Times New Roman"/>
          <w:sz w:val="24"/>
          <w:szCs w:val="24"/>
          <w:lang w:val="sq-AL"/>
        </w:rPr>
        <w:t>ë</w:t>
      </w:r>
      <w:r w:rsidR="00E419C0" w:rsidRPr="00A765E6">
        <w:rPr>
          <w:rFonts w:ascii="Times New Roman" w:hAnsi="Times New Roman" w:cs="Times New Roman"/>
          <w:sz w:val="24"/>
          <w:szCs w:val="24"/>
          <w:lang w:val="sq-AL"/>
        </w:rPr>
        <w:t xml:space="preserve"> fillim t</w:t>
      </w:r>
      <w:r w:rsidR="004F0CDA" w:rsidRPr="00A765E6">
        <w:rPr>
          <w:rFonts w:ascii="Times New Roman" w:hAnsi="Times New Roman" w:cs="Times New Roman"/>
          <w:sz w:val="24"/>
          <w:szCs w:val="24"/>
          <w:lang w:val="sq-AL"/>
        </w:rPr>
        <w:t>ë</w:t>
      </w:r>
      <w:r w:rsidR="00E419C0" w:rsidRPr="00A765E6">
        <w:rPr>
          <w:rFonts w:ascii="Times New Roman" w:hAnsi="Times New Roman" w:cs="Times New Roman"/>
          <w:sz w:val="24"/>
          <w:szCs w:val="24"/>
          <w:lang w:val="sq-AL"/>
        </w:rPr>
        <w:t xml:space="preserve"> muajit dhjetor t</w:t>
      </w:r>
      <w:r w:rsidR="004F0CDA" w:rsidRPr="00A765E6">
        <w:rPr>
          <w:rFonts w:ascii="Times New Roman" w:hAnsi="Times New Roman" w:cs="Times New Roman"/>
          <w:sz w:val="24"/>
          <w:szCs w:val="24"/>
          <w:lang w:val="sq-AL"/>
        </w:rPr>
        <w:t>ë</w:t>
      </w:r>
      <w:r w:rsidR="005F5E36">
        <w:rPr>
          <w:rFonts w:ascii="Times New Roman" w:hAnsi="Times New Roman" w:cs="Times New Roman"/>
          <w:sz w:val="24"/>
          <w:szCs w:val="24"/>
          <w:lang w:val="sq-AL"/>
        </w:rPr>
        <w:t xml:space="preserve"> çdo viti</w:t>
      </w:r>
      <w:r w:rsidRPr="00A765E6">
        <w:rPr>
          <w:rFonts w:ascii="Times New Roman" w:hAnsi="Times New Roman" w:cs="Times New Roman"/>
          <w:sz w:val="24"/>
          <w:szCs w:val="24"/>
          <w:lang w:val="sq-AL"/>
        </w:rPr>
        <w:t>;</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Raporton problemet dhe progresin </w:t>
      </w:r>
      <w:r w:rsidR="004A0863" w:rsidRPr="00DC4388">
        <w:rPr>
          <w:rFonts w:ascii="Times New Roman" w:hAnsi="Times New Roman" w:cs="Times New Roman"/>
          <w:sz w:val="24"/>
          <w:szCs w:val="24"/>
          <w:lang w:val="sq-AL"/>
        </w:rPr>
        <w:t>t</w:t>
      </w:r>
      <w:r w:rsidR="00E210EF" w:rsidRPr="00DC4388">
        <w:rPr>
          <w:rFonts w:ascii="Times New Roman" w:hAnsi="Times New Roman" w:cs="Times New Roman"/>
          <w:sz w:val="24"/>
          <w:szCs w:val="24"/>
          <w:lang w:val="sq-AL"/>
        </w:rPr>
        <w:t>ek Drejtori Ekzekutiv;</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Kontribuon në përgatitjen e akteve ligjore dhe nënligjore në fuqi, sipas fushës</w:t>
      </w:r>
      <w:r w:rsidR="00E210EF"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së veprimit të drejtorisë;</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Merr pjesë në grupe të ndryshme pune, komisione vlerësimi të ofertave,</w:t>
      </w:r>
      <w:r w:rsidR="00E210EF"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komisione të tjera të ndryshme sipas rastit, konferenca kombëtare e</w:t>
      </w:r>
      <w:r w:rsidR="00E210EF"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ndërkombëtare, kur i delegohet kjo e drejtë nga eprorët;</w:t>
      </w:r>
    </w:p>
    <w:p w:rsidR="00F37AD2" w:rsidRPr="00DC4388"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Përgjigjet për punën e kryer përpara </w:t>
      </w:r>
      <w:r w:rsidR="00E210EF" w:rsidRPr="00DC4388">
        <w:rPr>
          <w:rFonts w:ascii="Times New Roman" w:hAnsi="Times New Roman" w:cs="Times New Roman"/>
          <w:sz w:val="24"/>
          <w:szCs w:val="24"/>
          <w:lang w:val="sq-AL"/>
        </w:rPr>
        <w:t>Drejtorit Ekzekutiv;</w:t>
      </w:r>
    </w:p>
    <w:p w:rsidR="00F37AD2" w:rsidRDefault="00F37AD2" w:rsidP="008A17D9">
      <w:pPr>
        <w:pStyle w:val="ListParagraph"/>
        <w:numPr>
          <w:ilvl w:val="0"/>
          <w:numId w:val="16"/>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Ha</w:t>
      </w:r>
      <w:r w:rsidR="004A0863" w:rsidRPr="00DC4388">
        <w:rPr>
          <w:rFonts w:ascii="Times New Roman" w:hAnsi="Times New Roman" w:cs="Times New Roman"/>
          <w:sz w:val="24"/>
          <w:szCs w:val="24"/>
          <w:lang w:val="sq-AL"/>
        </w:rPr>
        <w:t>rton në fillim të ç</w:t>
      </w:r>
      <w:r w:rsidRPr="00DC4388">
        <w:rPr>
          <w:rFonts w:ascii="Times New Roman" w:hAnsi="Times New Roman" w:cs="Times New Roman"/>
          <w:sz w:val="24"/>
          <w:szCs w:val="24"/>
          <w:lang w:val="sq-AL"/>
        </w:rPr>
        <w:t xml:space="preserve">do viti planet vjetore të punës, platformat respektive dhe </w:t>
      </w:r>
      <w:r w:rsidR="004A0863" w:rsidRPr="00DC4388">
        <w:rPr>
          <w:rFonts w:ascii="Times New Roman" w:hAnsi="Times New Roman" w:cs="Times New Roman"/>
          <w:sz w:val="24"/>
          <w:szCs w:val="24"/>
          <w:lang w:val="sq-AL"/>
        </w:rPr>
        <w:t>i</w:t>
      </w:r>
      <w:r w:rsidR="00E210EF"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paraqet për miratim tek </w:t>
      </w:r>
      <w:r w:rsidR="00F42D1D">
        <w:rPr>
          <w:rFonts w:ascii="Times New Roman" w:hAnsi="Times New Roman" w:cs="Times New Roman"/>
          <w:sz w:val="24"/>
          <w:szCs w:val="24"/>
          <w:lang w:val="sq-AL"/>
        </w:rPr>
        <w:t>D</w:t>
      </w:r>
      <w:r w:rsidR="00E210EF" w:rsidRPr="00DC4388">
        <w:rPr>
          <w:rFonts w:ascii="Times New Roman" w:hAnsi="Times New Roman" w:cs="Times New Roman"/>
          <w:sz w:val="24"/>
          <w:szCs w:val="24"/>
          <w:lang w:val="sq-AL"/>
        </w:rPr>
        <w:t xml:space="preserve">rejtori Ekzekutiv </w:t>
      </w:r>
      <w:r w:rsidR="004A0863" w:rsidRPr="00DC4388">
        <w:rPr>
          <w:rFonts w:ascii="Times New Roman" w:hAnsi="Times New Roman" w:cs="Times New Roman"/>
          <w:sz w:val="24"/>
          <w:szCs w:val="24"/>
          <w:lang w:val="sq-AL"/>
        </w:rPr>
        <w:t>i</w:t>
      </w:r>
      <w:r w:rsidR="00E210EF" w:rsidRPr="00DC4388">
        <w:rPr>
          <w:rFonts w:ascii="Times New Roman" w:hAnsi="Times New Roman" w:cs="Times New Roman"/>
          <w:sz w:val="24"/>
          <w:szCs w:val="24"/>
          <w:lang w:val="sq-AL"/>
        </w:rPr>
        <w:t xml:space="preserve"> 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w:t>
      </w:r>
    </w:p>
    <w:p w:rsidR="00AD52BC" w:rsidRPr="00F7085E" w:rsidRDefault="00AD52BC" w:rsidP="00AD52BC">
      <w:pPr>
        <w:pStyle w:val="BodyText"/>
        <w:numPr>
          <w:ilvl w:val="0"/>
          <w:numId w:val="16"/>
        </w:numPr>
        <w:spacing w:after="0"/>
        <w:rPr>
          <w:lang w:val="sq-AL"/>
        </w:rPr>
      </w:pPr>
      <w:r w:rsidRPr="00F7085E">
        <w:rPr>
          <w:lang w:val="sq-AL"/>
        </w:rPr>
        <w:t xml:space="preserve">“Raporton rregullisht çdo muaj tek Drejtori Ekzekutiv, mbi punën e bërë në drejtori dhe rezultatet e arritura në kryerjen e detyrave të parashikuara në këtë rregullore dhe përshkrimet e punës apo dispozitat të tjera ligjore ose nënligjore”. </w:t>
      </w:r>
    </w:p>
    <w:p w:rsidR="00AD52BC" w:rsidRPr="00DC4388" w:rsidRDefault="00AD52BC" w:rsidP="00AD52BC">
      <w:pPr>
        <w:pStyle w:val="ListParagraph"/>
        <w:autoSpaceDE w:val="0"/>
        <w:autoSpaceDN w:val="0"/>
        <w:adjustRightInd w:val="0"/>
        <w:rPr>
          <w:rFonts w:ascii="Times New Roman" w:hAnsi="Times New Roman" w:cs="Times New Roman"/>
          <w:sz w:val="24"/>
          <w:szCs w:val="24"/>
          <w:lang w:val="sq-AL"/>
        </w:rPr>
      </w:pPr>
    </w:p>
    <w:p w:rsidR="00461579" w:rsidRPr="00DC4388" w:rsidRDefault="00461579" w:rsidP="00012189">
      <w:pPr>
        <w:autoSpaceDE w:val="0"/>
        <w:autoSpaceDN w:val="0"/>
        <w:adjustRightInd w:val="0"/>
        <w:rPr>
          <w:rFonts w:ascii="Times New Roman" w:hAnsi="Times New Roman" w:cs="Times New Roman"/>
          <w:sz w:val="24"/>
          <w:szCs w:val="24"/>
          <w:lang w:val="sq-AL"/>
        </w:rPr>
      </w:pPr>
    </w:p>
    <w:p w:rsidR="00F37AD2" w:rsidRPr="00DC4388" w:rsidRDefault="006931AA" w:rsidP="00CD50B3">
      <w:pPr>
        <w:autoSpaceDE w:val="0"/>
        <w:autoSpaceDN w:val="0"/>
        <w:adjustRightInd w:val="0"/>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Neni 11</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Sektorët</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4A0863">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1. Sektori është struktura e specializuar për elementët e veçantë të përmbajtjes dhe</w:t>
      </w:r>
      <w:r w:rsidR="00012189"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drejtimit të drejtorisë dhe është kontribuese e rëndësishme në plotësimin e</w:t>
      </w:r>
      <w:r w:rsidR="00012189"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misionit të drejtorisë dhe </w:t>
      </w:r>
      <w:r w:rsidR="00012189"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w:t>
      </w:r>
    </w:p>
    <w:p w:rsidR="006931AA" w:rsidRPr="00DC4388" w:rsidRDefault="00F37AD2" w:rsidP="006931AA">
      <w:pPr>
        <w:pStyle w:val="HTMLPreformatted"/>
        <w:tabs>
          <w:tab w:val="clear" w:pos="916"/>
        </w:tabs>
        <w:ind w:left="180"/>
        <w:contextualSpacing/>
        <w:mirrorIndents/>
        <w:rPr>
          <w:rFonts w:ascii="Times New Roman" w:hAnsi="Times New Roman" w:cs="Times New Roman"/>
          <w:color w:val="000000"/>
          <w:lang w:val="sq-AL"/>
        </w:rPr>
      </w:pPr>
      <w:r w:rsidRPr="00DC4388">
        <w:rPr>
          <w:rFonts w:ascii="Times New Roman" w:hAnsi="Times New Roman" w:cs="Times New Roman"/>
          <w:lang w:val="sq-AL"/>
        </w:rPr>
        <w:t xml:space="preserve">2. </w:t>
      </w:r>
      <w:r w:rsidR="004A0863" w:rsidRPr="00DC4388">
        <w:rPr>
          <w:rFonts w:ascii="Times New Roman" w:hAnsi="Times New Roman" w:cs="Times New Roman"/>
          <w:lang w:val="sq-AL"/>
        </w:rPr>
        <w:t>Sektorët që funksionojnë pranë ç</w:t>
      </w:r>
      <w:r w:rsidRPr="00DC4388">
        <w:rPr>
          <w:rFonts w:ascii="Times New Roman" w:hAnsi="Times New Roman" w:cs="Times New Roman"/>
          <w:lang w:val="sq-AL"/>
        </w:rPr>
        <w:t>do drejtorie janë përcaktuar në strukturën e</w:t>
      </w:r>
      <w:r w:rsidR="004A0863" w:rsidRPr="00DC4388">
        <w:rPr>
          <w:rFonts w:ascii="Times New Roman" w:hAnsi="Times New Roman" w:cs="Times New Roman"/>
          <w:lang w:val="sq-AL"/>
        </w:rPr>
        <w:t xml:space="preserve"> </w:t>
      </w:r>
      <w:r w:rsidR="00012189" w:rsidRPr="00DC4388">
        <w:rPr>
          <w:rFonts w:ascii="Times New Roman" w:hAnsi="Times New Roman" w:cs="Times New Roman"/>
          <w:lang w:val="sq-AL"/>
        </w:rPr>
        <w:t xml:space="preserve">miratuar me </w:t>
      </w:r>
      <w:r w:rsidR="00012189" w:rsidRPr="00A765E6">
        <w:rPr>
          <w:rFonts w:ascii="Times New Roman" w:hAnsi="Times New Roman" w:cs="Times New Roman"/>
          <w:lang w:val="sq-AL"/>
        </w:rPr>
        <w:t xml:space="preserve">urdhër </w:t>
      </w:r>
      <w:r w:rsidR="007E76B4" w:rsidRPr="00A765E6">
        <w:rPr>
          <w:rFonts w:ascii="Times New Roman" w:hAnsi="Times New Roman" w:cs="Times New Roman"/>
          <w:color w:val="000000"/>
          <w:lang w:val="sq-AL"/>
        </w:rPr>
        <w:t xml:space="preserve">nga </w:t>
      </w:r>
      <w:r w:rsidR="006931AA" w:rsidRPr="00A765E6">
        <w:rPr>
          <w:rFonts w:ascii="Times New Roman" w:hAnsi="Times New Roman" w:cs="Times New Roman"/>
          <w:color w:val="000000"/>
          <w:lang w:val="sq-AL"/>
        </w:rPr>
        <w:t>Ministri i Energjisë dhe Industrisë.</w:t>
      </w:r>
    </w:p>
    <w:p w:rsidR="007E76B4" w:rsidRPr="00DC4388" w:rsidRDefault="007E76B4" w:rsidP="004A0863">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b/>
          <w:bCs/>
          <w:sz w:val="24"/>
          <w:szCs w:val="24"/>
          <w:lang w:val="sq-AL"/>
        </w:rPr>
        <w:t xml:space="preserve"> </w:t>
      </w:r>
    </w:p>
    <w:p w:rsidR="00F37AD2" w:rsidRPr="00DC4388" w:rsidRDefault="001618E3"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1</w:t>
      </w:r>
      <w:r w:rsidR="006931AA">
        <w:rPr>
          <w:rFonts w:ascii="Times New Roman" w:hAnsi="Times New Roman" w:cs="Times New Roman"/>
          <w:b/>
          <w:bCs/>
          <w:sz w:val="24"/>
          <w:szCs w:val="24"/>
          <w:lang w:val="sq-AL"/>
        </w:rPr>
        <w:t>2</w:t>
      </w:r>
    </w:p>
    <w:p w:rsidR="00F37AD2" w:rsidRPr="00DC4388" w:rsidRDefault="007E1541"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Shefi</w:t>
      </w:r>
      <w:r w:rsidR="00F37AD2" w:rsidRPr="00DC4388">
        <w:rPr>
          <w:rFonts w:ascii="Times New Roman" w:hAnsi="Times New Roman" w:cs="Times New Roman"/>
          <w:b/>
          <w:bCs/>
          <w:sz w:val="24"/>
          <w:szCs w:val="24"/>
          <w:lang w:val="sq-AL"/>
        </w:rPr>
        <w:t xml:space="preserve"> i sektorit</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7E1541" w:rsidP="004A0863">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Shefi</w:t>
      </w:r>
      <w:r w:rsidR="00F37AD2" w:rsidRPr="00DC4388">
        <w:rPr>
          <w:rFonts w:ascii="Times New Roman" w:hAnsi="Times New Roman" w:cs="Times New Roman"/>
          <w:sz w:val="24"/>
          <w:szCs w:val="24"/>
          <w:lang w:val="sq-AL"/>
        </w:rPr>
        <w:t xml:space="preserve"> i sektorit drejton dhe menaxhon punën e sektorit. Ai mban kontakte të</w:t>
      </w:r>
      <w:r w:rsidR="007A2D4B"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drejtpërdrejta me drejtorin e drejtorisë dhe përgjegjësit e sektorëve të tjerë për të siguruar</w:t>
      </w:r>
      <w:r w:rsidR="007A2D4B"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cilës</w:t>
      </w:r>
      <w:r w:rsidR="007A2D4B" w:rsidRPr="00DC4388">
        <w:rPr>
          <w:rFonts w:ascii="Times New Roman" w:hAnsi="Times New Roman" w:cs="Times New Roman"/>
          <w:sz w:val="24"/>
          <w:szCs w:val="24"/>
          <w:lang w:val="sq-AL"/>
        </w:rPr>
        <w:t xml:space="preserve">i në punën që </w:t>
      </w:r>
      <w:r w:rsidR="00F37AD2" w:rsidRPr="00DC4388">
        <w:rPr>
          <w:rFonts w:ascii="Times New Roman" w:hAnsi="Times New Roman" w:cs="Times New Roman"/>
          <w:sz w:val="24"/>
          <w:szCs w:val="24"/>
          <w:lang w:val="sq-AL"/>
        </w:rPr>
        <w:t>kryen.</w:t>
      </w:r>
    </w:p>
    <w:p w:rsidR="00CD50B3" w:rsidRPr="00DC4388" w:rsidRDefault="00CD50B3" w:rsidP="003C41CE">
      <w:pPr>
        <w:autoSpaceDE w:val="0"/>
        <w:autoSpaceDN w:val="0"/>
        <w:adjustRightInd w:val="0"/>
        <w:jc w:val="left"/>
        <w:rPr>
          <w:rFonts w:ascii="Times New Roman" w:hAnsi="Times New Roman" w:cs="Times New Roman"/>
          <w:sz w:val="24"/>
          <w:szCs w:val="24"/>
          <w:lang w:val="sq-AL"/>
        </w:rPr>
      </w:pPr>
    </w:p>
    <w:p w:rsidR="00F37AD2" w:rsidRPr="00DC4388" w:rsidRDefault="001618E3"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1</w:t>
      </w:r>
      <w:r w:rsidR="006931AA">
        <w:rPr>
          <w:rFonts w:ascii="Times New Roman" w:hAnsi="Times New Roman" w:cs="Times New Roman"/>
          <w:b/>
          <w:bCs/>
          <w:sz w:val="24"/>
          <w:szCs w:val="24"/>
          <w:lang w:val="sq-AL"/>
        </w:rPr>
        <w:t>3</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 xml:space="preserve">Detyrat e </w:t>
      </w:r>
      <w:r w:rsidR="00A1448F" w:rsidRPr="00DC4388">
        <w:rPr>
          <w:rFonts w:ascii="Times New Roman" w:hAnsi="Times New Roman" w:cs="Times New Roman"/>
          <w:b/>
          <w:bCs/>
          <w:sz w:val="24"/>
          <w:szCs w:val="24"/>
          <w:lang w:val="sq-AL"/>
        </w:rPr>
        <w:t>Shefit</w:t>
      </w:r>
      <w:r w:rsidRPr="00DC4388">
        <w:rPr>
          <w:rFonts w:ascii="Times New Roman" w:hAnsi="Times New Roman" w:cs="Times New Roman"/>
          <w:b/>
          <w:bCs/>
          <w:sz w:val="24"/>
          <w:szCs w:val="24"/>
          <w:lang w:val="sq-AL"/>
        </w:rPr>
        <w:t xml:space="preserve"> të </w:t>
      </w:r>
      <w:r w:rsidR="0009070D" w:rsidRPr="00DC4388">
        <w:rPr>
          <w:rFonts w:ascii="Times New Roman" w:hAnsi="Times New Roman" w:cs="Times New Roman"/>
          <w:b/>
          <w:bCs/>
          <w:sz w:val="24"/>
          <w:szCs w:val="24"/>
          <w:lang w:val="sq-AL"/>
        </w:rPr>
        <w:t>Sektorit</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8A17D9">
      <w:pPr>
        <w:pStyle w:val="ListParagraph"/>
        <w:numPr>
          <w:ilvl w:val="0"/>
          <w:numId w:val="17"/>
        </w:num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Detyrat e </w:t>
      </w:r>
      <w:r w:rsidR="00B454D9" w:rsidRPr="00DC4388">
        <w:rPr>
          <w:rFonts w:ascii="Times New Roman" w:hAnsi="Times New Roman" w:cs="Times New Roman"/>
          <w:sz w:val="24"/>
          <w:szCs w:val="24"/>
          <w:lang w:val="sq-AL"/>
        </w:rPr>
        <w:t>Shefit</w:t>
      </w:r>
      <w:r w:rsidRPr="00DC4388">
        <w:rPr>
          <w:rFonts w:ascii="Times New Roman" w:hAnsi="Times New Roman" w:cs="Times New Roman"/>
          <w:sz w:val="24"/>
          <w:szCs w:val="24"/>
          <w:lang w:val="sq-AL"/>
        </w:rPr>
        <w:t xml:space="preserve"> të </w:t>
      </w:r>
      <w:r w:rsidR="0009070D" w:rsidRPr="00DC4388">
        <w:rPr>
          <w:rFonts w:ascii="Times New Roman" w:hAnsi="Times New Roman" w:cs="Times New Roman"/>
          <w:sz w:val="24"/>
          <w:szCs w:val="24"/>
          <w:lang w:val="sq-AL"/>
        </w:rPr>
        <w:t xml:space="preserve">Sektorit </w:t>
      </w:r>
      <w:r w:rsidRPr="00DC4388">
        <w:rPr>
          <w:rFonts w:ascii="Times New Roman" w:hAnsi="Times New Roman" w:cs="Times New Roman"/>
          <w:sz w:val="24"/>
          <w:szCs w:val="24"/>
          <w:lang w:val="sq-AL"/>
        </w:rPr>
        <w:t>janë si më poshtë:</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Drejton të gjithë punën e sektorit dhe përgjigjet për cilësinë e saj në sektorin që ai</w:t>
      </w:r>
      <w:r w:rsidR="004A086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drejton;</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Menaxhon burimet njerëzore të sektorit;</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Ndan detyrat dhe përgjegjësitë ndërmjet specialistëve të sektorit;</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Monitoron punën e specialistëve të sektorit;</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Tregon kujdes të veçantë në r</w:t>
      </w:r>
      <w:r w:rsidR="004A0863" w:rsidRPr="00DC4388">
        <w:rPr>
          <w:rFonts w:ascii="Times New Roman" w:hAnsi="Times New Roman" w:cs="Times New Roman"/>
          <w:sz w:val="24"/>
          <w:szCs w:val="24"/>
          <w:lang w:val="sq-AL"/>
        </w:rPr>
        <w:t>espektimin e afateve dhe të pro</w:t>
      </w:r>
      <w:r w:rsidR="00F42D1D">
        <w:rPr>
          <w:rFonts w:ascii="Times New Roman" w:hAnsi="Times New Roman" w:cs="Times New Roman"/>
          <w:sz w:val="24"/>
          <w:szCs w:val="24"/>
          <w:lang w:val="sq-AL"/>
        </w:rPr>
        <w:t>ç</w:t>
      </w:r>
      <w:r w:rsidRPr="00DC4388">
        <w:rPr>
          <w:rFonts w:ascii="Times New Roman" w:hAnsi="Times New Roman" w:cs="Times New Roman"/>
          <w:sz w:val="24"/>
          <w:szCs w:val="24"/>
          <w:lang w:val="sq-AL"/>
        </w:rPr>
        <w:t>edurave për kryerjen</w:t>
      </w:r>
      <w:r w:rsidR="004A086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e punës së sektorit;</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lastRenderedPageBreak/>
        <w:t>Jep kontribut në përcaktimin e detyrave dhe funksioneve të specialistëve të</w:t>
      </w:r>
      <w:r w:rsidR="0099681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sektorit dhe formalizimit të tyre në përshkrimin e punës;</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Zhvillon mbledhje me personelin në varësi dhe evidenton problematikat;</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Jep zgjidhje konkrete për problemet që ndeshen gjatë kryerjes së detyrës;</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Zhvillon marrëdhënie bashkëpunimi me sektorët e tjerë të drejtorisë, si dhe me</w:t>
      </w:r>
      <w:r w:rsidR="0099681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sektorët e tjerë në </w:t>
      </w:r>
      <w:r w:rsidR="00996813" w:rsidRPr="00DC4388">
        <w:rPr>
          <w:rFonts w:ascii="Times New Roman" w:hAnsi="Times New Roman" w:cs="Times New Roman"/>
          <w:sz w:val="24"/>
          <w:szCs w:val="24"/>
          <w:lang w:val="sq-AL"/>
        </w:rPr>
        <w:t>AKBN</w:t>
      </w:r>
      <w:r w:rsidRPr="00DC4388">
        <w:rPr>
          <w:rFonts w:ascii="Times New Roman" w:hAnsi="Times New Roman" w:cs="Times New Roman"/>
          <w:sz w:val="24"/>
          <w:szCs w:val="24"/>
          <w:lang w:val="sq-AL"/>
        </w:rPr>
        <w:t>;</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Mban kontakte me sektorët analogë në institucionet e tjera q</w:t>
      </w:r>
      <w:r w:rsidR="00C95882">
        <w:rPr>
          <w:rFonts w:ascii="Times New Roman" w:hAnsi="Times New Roman" w:cs="Times New Roman"/>
          <w:sz w:val="24"/>
          <w:szCs w:val="24"/>
          <w:lang w:val="sq-AL"/>
        </w:rPr>
        <w:t>ë</w:t>
      </w:r>
      <w:r w:rsidRPr="00DC4388">
        <w:rPr>
          <w:rFonts w:ascii="Times New Roman" w:hAnsi="Times New Roman" w:cs="Times New Roman"/>
          <w:sz w:val="24"/>
          <w:szCs w:val="24"/>
          <w:lang w:val="sq-AL"/>
        </w:rPr>
        <w:t>ndrore ose</w:t>
      </w:r>
      <w:r w:rsidR="0099681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institucionet e varësisë;</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Zbaton sistemin e vlerësimit vjetor të specialistëve të sektorit të tij;</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Jep kontribut në përgatitjen e akteve ligjore dhe nënligjore, për sa i përket fushës</w:t>
      </w:r>
      <w:r w:rsidR="0099681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së veprimit të sektorit;</w:t>
      </w:r>
    </w:p>
    <w:p w:rsidR="00F37AD2" w:rsidRPr="00DC4388"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Merr pjesë në grupe të ndryshme pune dhe komisione;</w:t>
      </w:r>
    </w:p>
    <w:p w:rsidR="00F37AD2" w:rsidRPr="00F7085E" w:rsidRDefault="00F37AD2"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F7085E">
        <w:rPr>
          <w:rFonts w:ascii="Times New Roman" w:hAnsi="Times New Roman" w:cs="Times New Roman"/>
          <w:sz w:val="24"/>
          <w:szCs w:val="24"/>
          <w:lang w:val="sq-AL"/>
        </w:rPr>
        <w:t>Përgjigjet për punën e kryer përpara drejtorit të drejtorisë.</w:t>
      </w:r>
    </w:p>
    <w:p w:rsidR="005D46AC" w:rsidRPr="00F7085E" w:rsidRDefault="005D46AC" w:rsidP="008A17D9">
      <w:pPr>
        <w:pStyle w:val="ListParagraph"/>
        <w:numPr>
          <w:ilvl w:val="0"/>
          <w:numId w:val="18"/>
        </w:numPr>
        <w:autoSpaceDE w:val="0"/>
        <w:autoSpaceDN w:val="0"/>
        <w:adjustRightInd w:val="0"/>
        <w:rPr>
          <w:rFonts w:ascii="Times New Roman" w:hAnsi="Times New Roman" w:cs="Times New Roman"/>
          <w:sz w:val="24"/>
          <w:szCs w:val="24"/>
          <w:lang w:val="sq-AL"/>
        </w:rPr>
      </w:pPr>
      <w:r w:rsidRPr="00F7085E">
        <w:rPr>
          <w:rFonts w:ascii="Times New Roman" w:hAnsi="Times New Roman" w:cs="Times New Roman"/>
          <w:sz w:val="24"/>
          <w:szCs w:val="24"/>
          <w:lang w:val="it-IT"/>
        </w:rPr>
        <w:t>“</w:t>
      </w:r>
      <w:r w:rsidRPr="00F7085E">
        <w:rPr>
          <w:rFonts w:ascii="Times New Roman" w:hAnsi="Times New Roman" w:cs="Times New Roman"/>
          <w:sz w:val="24"/>
          <w:szCs w:val="24"/>
          <w:lang w:val="sq-AL"/>
        </w:rPr>
        <w:t>Raporton rregullisht çdo javë tek Drejtori i Drejtorisë, mbi punën e bërë në sektor  dhe rezultatet e arritura në kryerjen e detyrave të parashikuara në rregulloren e brëndëshme dhe përshkrimet e punës”.</w:t>
      </w:r>
    </w:p>
    <w:p w:rsidR="00DB6B32" w:rsidRPr="00DB6B32" w:rsidRDefault="00DB6B32" w:rsidP="00DB6B32">
      <w:pPr>
        <w:autoSpaceDE w:val="0"/>
        <w:autoSpaceDN w:val="0"/>
        <w:adjustRightInd w:val="0"/>
        <w:rPr>
          <w:rFonts w:ascii="Times New Roman" w:hAnsi="Times New Roman" w:cs="Times New Roman"/>
          <w:b/>
          <w:sz w:val="24"/>
          <w:szCs w:val="24"/>
          <w:lang w:val="sq-AL"/>
        </w:rPr>
      </w:pPr>
    </w:p>
    <w:p w:rsidR="006931AA" w:rsidRPr="00DC4388" w:rsidRDefault="006931AA" w:rsidP="00F91881">
      <w:pPr>
        <w:pStyle w:val="ListParagraph"/>
        <w:autoSpaceDE w:val="0"/>
        <w:autoSpaceDN w:val="0"/>
        <w:adjustRightInd w:val="0"/>
        <w:rPr>
          <w:rFonts w:ascii="Times New Roman" w:hAnsi="Times New Roman" w:cs="Times New Roman"/>
          <w:sz w:val="24"/>
          <w:szCs w:val="24"/>
          <w:lang w:val="sq-AL"/>
        </w:rPr>
      </w:pPr>
    </w:p>
    <w:p w:rsidR="00F37AD2" w:rsidRPr="00DC4388" w:rsidRDefault="001618E3"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1</w:t>
      </w:r>
      <w:r w:rsidR="006931AA">
        <w:rPr>
          <w:rFonts w:ascii="Times New Roman" w:hAnsi="Times New Roman" w:cs="Times New Roman"/>
          <w:b/>
          <w:bCs/>
          <w:sz w:val="24"/>
          <w:szCs w:val="24"/>
          <w:lang w:val="sq-AL"/>
        </w:rPr>
        <w:t>4</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Specialisti</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3C41CE">
      <w:p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Specialisti i </w:t>
      </w:r>
      <w:r w:rsidR="00406616"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punon në bazë të përshkrimit të vendit të</w:t>
      </w:r>
      <w:r w:rsidR="00406616"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punës dhe të përgjegjësive që i ngarkojnë eprorët.</w:t>
      </w:r>
    </w:p>
    <w:p w:rsidR="00CD50B3" w:rsidRPr="00DC4388" w:rsidRDefault="00CD50B3" w:rsidP="003C41CE">
      <w:pPr>
        <w:autoSpaceDE w:val="0"/>
        <w:autoSpaceDN w:val="0"/>
        <w:adjustRightInd w:val="0"/>
        <w:jc w:val="left"/>
        <w:rPr>
          <w:rFonts w:ascii="Times New Roman" w:hAnsi="Times New Roman" w:cs="Times New Roman"/>
          <w:sz w:val="24"/>
          <w:szCs w:val="24"/>
          <w:lang w:val="sq-AL"/>
        </w:rPr>
      </w:pPr>
    </w:p>
    <w:p w:rsidR="00F37AD2" w:rsidRPr="00DC4388" w:rsidRDefault="006931AA" w:rsidP="00CD50B3">
      <w:pPr>
        <w:autoSpaceDE w:val="0"/>
        <w:autoSpaceDN w:val="0"/>
        <w:adjustRightInd w:val="0"/>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Neni 15</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Detyrat e specialistit</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A1448F" w:rsidP="00955FDD">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1. </w:t>
      </w:r>
      <w:r w:rsidR="00F37AD2" w:rsidRPr="00DC4388">
        <w:rPr>
          <w:rFonts w:ascii="Times New Roman" w:hAnsi="Times New Roman" w:cs="Times New Roman"/>
          <w:sz w:val="24"/>
          <w:szCs w:val="24"/>
          <w:lang w:val="sq-AL"/>
        </w:rPr>
        <w:t xml:space="preserve">Detyrat e specialistit në </w:t>
      </w:r>
      <w:r w:rsidR="00B454D9" w:rsidRPr="00DC4388">
        <w:rPr>
          <w:rFonts w:ascii="Times New Roman" w:hAnsi="Times New Roman" w:cs="Times New Roman"/>
          <w:sz w:val="24"/>
          <w:szCs w:val="24"/>
          <w:lang w:val="sq-AL"/>
        </w:rPr>
        <w:t>AKBN,</w:t>
      </w:r>
      <w:r w:rsidR="00F37AD2" w:rsidRPr="00DC4388">
        <w:rPr>
          <w:rFonts w:ascii="Times New Roman" w:hAnsi="Times New Roman" w:cs="Times New Roman"/>
          <w:sz w:val="24"/>
          <w:szCs w:val="24"/>
          <w:lang w:val="sq-AL"/>
        </w:rPr>
        <w:t xml:space="preserve"> janë si më poshtë:</w:t>
      </w:r>
    </w:p>
    <w:p w:rsidR="00F37AD2" w:rsidRPr="00DC4388" w:rsidRDefault="00F37AD2" w:rsidP="00955FDD">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a. Kryen detyrat në përputhje me aktet ligjore e nënligjore në fuqi, sipas përshkrimit</w:t>
      </w:r>
      <w:r w:rsidR="00955FDD"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të vendit të punës dhe është përg</w:t>
      </w:r>
      <w:r w:rsidR="00C95882">
        <w:rPr>
          <w:rFonts w:ascii="Times New Roman" w:hAnsi="Times New Roman" w:cs="Times New Roman"/>
          <w:sz w:val="24"/>
          <w:szCs w:val="24"/>
          <w:lang w:val="sq-AL"/>
        </w:rPr>
        <w:t>jegjës për punën që i ngarkohet</w:t>
      </w:r>
      <w:r w:rsidRPr="00DC4388">
        <w:rPr>
          <w:rFonts w:ascii="Times New Roman" w:hAnsi="Times New Roman" w:cs="Times New Roman"/>
          <w:sz w:val="24"/>
          <w:szCs w:val="24"/>
          <w:lang w:val="sq-AL"/>
        </w:rPr>
        <w:t>;</w:t>
      </w:r>
    </w:p>
    <w:p w:rsidR="00F37AD2" w:rsidRPr="00DC4388" w:rsidRDefault="00F37AD2" w:rsidP="00955FDD">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b. Mban kontakte të vazhdueshme me </w:t>
      </w:r>
      <w:r w:rsidR="00B454D9" w:rsidRPr="00DC4388">
        <w:rPr>
          <w:rFonts w:ascii="Times New Roman" w:hAnsi="Times New Roman" w:cs="Times New Roman"/>
          <w:sz w:val="24"/>
          <w:szCs w:val="24"/>
          <w:lang w:val="sq-AL"/>
        </w:rPr>
        <w:t>shefin</w:t>
      </w:r>
      <w:r w:rsidRPr="00DC4388">
        <w:rPr>
          <w:rFonts w:ascii="Times New Roman" w:hAnsi="Times New Roman" w:cs="Times New Roman"/>
          <w:sz w:val="24"/>
          <w:szCs w:val="24"/>
          <w:lang w:val="sq-AL"/>
        </w:rPr>
        <w:t xml:space="preserve"> e sektorit dhe me drejtorin;</w:t>
      </w:r>
    </w:p>
    <w:p w:rsidR="00F37AD2" w:rsidRPr="00DC4388" w:rsidRDefault="00F37AD2" w:rsidP="00955FDD">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c. Kryen brenda afateve të gjitha detyrat që i jepen nga </w:t>
      </w:r>
      <w:r w:rsidR="00B454D9" w:rsidRPr="00DC4388">
        <w:rPr>
          <w:rFonts w:ascii="Times New Roman" w:hAnsi="Times New Roman" w:cs="Times New Roman"/>
          <w:sz w:val="24"/>
          <w:szCs w:val="24"/>
          <w:lang w:val="sq-AL"/>
        </w:rPr>
        <w:t>shefi</w:t>
      </w:r>
      <w:r w:rsidRPr="00DC4388">
        <w:rPr>
          <w:rFonts w:ascii="Times New Roman" w:hAnsi="Times New Roman" w:cs="Times New Roman"/>
          <w:sz w:val="24"/>
          <w:szCs w:val="24"/>
          <w:lang w:val="sq-AL"/>
        </w:rPr>
        <w:t xml:space="preserve"> i sektorit;</w:t>
      </w:r>
    </w:p>
    <w:p w:rsidR="00F37AD2" w:rsidRPr="00DC4388" w:rsidRDefault="00F37AD2" w:rsidP="00955FDD">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d. Jep mendime konkrete për çështje që kanë të bëjnë me fushën e punës së tij;</w:t>
      </w:r>
    </w:p>
    <w:p w:rsidR="00F37AD2" w:rsidRPr="00F7085E" w:rsidRDefault="00F37AD2" w:rsidP="00955FDD">
      <w:pPr>
        <w:autoSpaceDE w:val="0"/>
        <w:autoSpaceDN w:val="0"/>
        <w:adjustRightInd w:val="0"/>
        <w:rPr>
          <w:rFonts w:ascii="Times New Roman" w:hAnsi="Times New Roman" w:cs="Times New Roman"/>
          <w:sz w:val="24"/>
          <w:szCs w:val="24"/>
          <w:lang w:val="sq-AL"/>
        </w:rPr>
      </w:pPr>
      <w:r w:rsidRPr="00F7085E">
        <w:rPr>
          <w:rFonts w:ascii="Times New Roman" w:hAnsi="Times New Roman" w:cs="Times New Roman"/>
          <w:sz w:val="24"/>
          <w:szCs w:val="24"/>
          <w:lang w:val="sq-AL"/>
        </w:rPr>
        <w:t xml:space="preserve">e. </w:t>
      </w:r>
      <w:r w:rsidR="005D46AC" w:rsidRPr="00F7085E">
        <w:rPr>
          <w:rFonts w:ascii="Times New Roman" w:hAnsi="Times New Roman" w:cs="Times New Roman"/>
          <w:sz w:val="24"/>
          <w:szCs w:val="24"/>
          <w:lang w:val="it-IT"/>
        </w:rPr>
        <w:t>“</w:t>
      </w:r>
      <w:r w:rsidR="005D46AC" w:rsidRPr="00F7085E">
        <w:rPr>
          <w:rFonts w:ascii="Times New Roman" w:hAnsi="Times New Roman" w:cs="Times New Roman"/>
          <w:sz w:val="24"/>
          <w:szCs w:val="24"/>
          <w:lang w:val="sq-AL"/>
        </w:rPr>
        <w:t>Raporton rregullisht çdo javë tek Shefi i Sektorit dhe Drejtori i Drejtorisë, mbi punën e bërë dhe rezultatet e arritura në kryerjen e detyrave të parashikuara në Rregulloren e brëndëshme dhe përshkrimet e punës”;</w:t>
      </w:r>
    </w:p>
    <w:p w:rsidR="00F37AD2" w:rsidRPr="00F7085E" w:rsidRDefault="00F37AD2" w:rsidP="00955FDD">
      <w:pPr>
        <w:autoSpaceDE w:val="0"/>
        <w:autoSpaceDN w:val="0"/>
        <w:adjustRightInd w:val="0"/>
        <w:rPr>
          <w:rFonts w:ascii="Times New Roman" w:hAnsi="Times New Roman" w:cs="Times New Roman"/>
          <w:sz w:val="24"/>
          <w:szCs w:val="24"/>
          <w:lang w:val="sq-AL"/>
        </w:rPr>
      </w:pPr>
      <w:r w:rsidRPr="00F7085E">
        <w:rPr>
          <w:rFonts w:ascii="Times New Roman" w:hAnsi="Times New Roman" w:cs="Times New Roman"/>
          <w:sz w:val="24"/>
          <w:szCs w:val="24"/>
          <w:lang w:val="sq-AL"/>
        </w:rPr>
        <w:t>f. Argumenton punën profesionale që ka kryer;</w:t>
      </w:r>
    </w:p>
    <w:p w:rsidR="00F37AD2" w:rsidRPr="00DC4388" w:rsidRDefault="00F37AD2" w:rsidP="00955FDD">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g. Jep mendime për cilësi më të mirë në punë.</w:t>
      </w:r>
    </w:p>
    <w:p w:rsidR="00F37AD2" w:rsidRPr="00DC4388" w:rsidRDefault="00F37AD2" w:rsidP="00955FDD">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h. Specialisti përgjigjet për performancën profesionale dhe etike përpara </w:t>
      </w:r>
      <w:r w:rsidR="00B454D9" w:rsidRPr="00DC4388">
        <w:rPr>
          <w:rFonts w:ascii="Times New Roman" w:hAnsi="Times New Roman" w:cs="Times New Roman"/>
          <w:sz w:val="24"/>
          <w:szCs w:val="24"/>
          <w:lang w:val="sq-AL"/>
        </w:rPr>
        <w:t>shefit</w:t>
      </w:r>
      <w:r w:rsidR="00955FDD"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të sektorit</w:t>
      </w:r>
      <w:r w:rsidR="00606E80" w:rsidRPr="00DC4388">
        <w:rPr>
          <w:rFonts w:ascii="Times New Roman" w:hAnsi="Times New Roman" w:cs="Times New Roman"/>
          <w:sz w:val="24"/>
          <w:szCs w:val="24"/>
          <w:lang w:val="sq-AL"/>
        </w:rPr>
        <w:t xml:space="preserve"> dhe</w:t>
      </w:r>
      <w:r w:rsidRPr="00DC4388">
        <w:rPr>
          <w:rFonts w:ascii="Times New Roman" w:hAnsi="Times New Roman" w:cs="Times New Roman"/>
          <w:sz w:val="24"/>
          <w:szCs w:val="24"/>
          <w:lang w:val="sq-AL"/>
        </w:rPr>
        <w:t xml:space="preserve"> drejtorit</w:t>
      </w:r>
      <w:r w:rsidR="00606E80" w:rsidRPr="00DC4388">
        <w:rPr>
          <w:rFonts w:ascii="Times New Roman" w:hAnsi="Times New Roman" w:cs="Times New Roman"/>
          <w:sz w:val="24"/>
          <w:szCs w:val="24"/>
          <w:lang w:val="sq-AL"/>
        </w:rPr>
        <w:t>.</w:t>
      </w:r>
    </w:p>
    <w:p w:rsidR="00E77C49" w:rsidRPr="00DC4388" w:rsidRDefault="00E77C49" w:rsidP="00E77C49">
      <w:pPr>
        <w:autoSpaceDE w:val="0"/>
        <w:autoSpaceDN w:val="0"/>
        <w:adjustRightInd w:val="0"/>
        <w:jc w:val="left"/>
        <w:rPr>
          <w:rFonts w:ascii="Times New Roman" w:hAnsi="Times New Roman" w:cs="Times New Roman"/>
          <w:sz w:val="24"/>
          <w:szCs w:val="24"/>
          <w:lang w:val="sq-AL"/>
        </w:rPr>
      </w:pPr>
    </w:p>
    <w:p w:rsidR="00E77C49" w:rsidRPr="00DC4388" w:rsidRDefault="00E77C49" w:rsidP="00E77C49">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1</w:t>
      </w:r>
      <w:r w:rsidR="006931AA">
        <w:rPr>
          <w:rFonts w:ascii="Times New Roman" w:hAnsi="Times New Roman" w:cs="Times New Roman"/>
          <w:b/>
          <w:bCs/>
          <w:sz w:val="24"/>
          <w:szCs w:val="24"/>
          <w:lang w:val="sq-AL"/>
        </w:rPr>
        <w:t>6</w:t>
      </w:r>
      <w:r w:rsidR="000C6A76">
        <w:rPr>
          <w:rFonts w:ascii="Times New Roman" w:hAnsi="Times New Roman" w:cs="Times New Roman"/>
          <w:b/>
          <w:bCs/>
          <w:sz w:val="24"/>
          <w:szCs w:val="24"/>
          <w:lang w:val="sq-AL"/>
        </w:rPr>
        <w:t xml:space="preserve"> #</w:t>
      </w:r>
    </w:p>
    <w:p w:rsidR="00E77C49" w:rsidRPr="00DC4388" w:rsidRDefault="00E77C49" w:rsidP="00E77C49">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Detyrat specifike të punonjësve të AKBN-së</w:t>
      </w:r>
    </w:p>
    <w:p w:rsidR="00E77C49" w:rsidRPr="00DC4388" w:rsidRDefault="00E77C49" w:rsidP="00955FDD">
      <w:pPr>
        <w:autoSpaceDE w:val="0"/>
        <w:autoSpaceDN w:val="0"/>
        <w:adjustRightInd w:val="0"/>
        <w:rPr>
          <w:rFonts w:ascii="Times New Roman" w:hAnsi="Times New Roman" w:cs="Times New Roman"/>
          <w:sz w:val="24"/>
          <w:szCs w:val="24"/>
          <w:lang w:val="sq-AL"/>
        </w:rPr>
      </w:pPr>
    </w:p>
    <w:p w:rsidR="00E77C49" w:rsidRPr="00DC4388" w:rsidRDefault="00DC4388" w:rsidP="001B4604">
      <w:pPr>
        <w:autoSpaceDE w:val="0"/>
        <w:autoSpaceDN w:val="0"/>
        <w:adjustRightInd w:val="0"/>
        <w:rPr>
          <w:rFonts w:ascii="Times New Roman" w:hAnsi="Times New Roman" w:cs="Times New Roman"/>
          <w:bCs/>
          <w:sz w:val="24"/>
          <w:szCs w:val="24"/>
          <w:lang w:val="sq-AL"/>
        </w:rPr>
      </w:pPr>
      <w:r w:rsidRPr="00DC4388">
        <w:rPr>
          <w:rFonts w:ascii="Times New Roman" w:hAnsi="Times New Roman" w:cs="Times New Roman"/>
          <w:bCs/>
          <w:sz w:val="24"/>
          <w:szCs w:val="24"/>
          <w:lang w:val="sq-AL"/>
        </w:rPr>
        <w:lastRenderedPageBreak/>
        <w:t xml:space="preserve">1. </w:t>
      </w:r>
      <w:r w:rsidR="00E77C49" w:rsidRPr="00DC4388">
        <w:rPr>
          <w:rFonts w:ascii="Times New Roman" w:hAnsi="Times New Roman" w:cs="Times New Roman"/>
          <w:bCs/>
          <w:sz w:val="24"/>
          <w:szCs w:val="24"/>
          <w:lang w:val="sq-AL"/>
        </w:rPr>
        <w:t xml:space="preserve">Detyrat specifike dhe përshkrimet e punës së punonjësve të AKBN-së për </w:t>
      </w:r>
      <w:r w:rsidR="00FF236C" w:rsidRPr="00DC4388">
        <w:rPr>
          <w:rFonts w:ascii="Times New Roman" w:hAnsi="Times New Roman" w:cs="Times New Roman"/>
          <w:bCs/>
          <w:sz w:val="24"/>
          <w:szCs w:val="24"/>
          <w:lang w:val="sq-AL"/>
        </w:rPr>
        <w:t>ç</w:t>
      </w:r>
      <w:r w:rsidR="00E77C49" w:rsidRPr="00DC4388">
        <w:rPr>
          <w:rFonts w:ascii="Times New Roman" w:hAnsi="Times New Roman" w:cs="Times New Roman"/>
          <w:bCs/>
          <w:sz w:val="24"/>
          <w:szCs w:val="24"/>
          <w:lang w:val="sq-AL"/>
        </w:rPr>
        <w:t xml:space="preserve">do drejtori dhe sektor janë </w:t>
      </w:r>
      <w:r w:rsidR="009A1C8F" w:rsidRPr="00DC4388">
        <w:rPr>
          <w:rFonts w:ascii="Times New Roman" w:hAnsi="Times New Roman" w:cs="Times New Roman"/>
          <w:bCs/>
          <w:sz w:val="24"/>
          <w:szCs w:val="24"/>
          <w:lang w:val="sq-AL"/>
        </w:rPr>
        <w:t>t</w:t>
      </w:r>
      <w:r w:rsidR="001B4604" w:rsidRPr="00DC4388">
        <w:rPr>
          <w:rFonts w:ascii="Times New Roman" w:hAnsi="Times New Roman" w:cs="Times New Roman"/>
          <w:bCs/>
          <w:sz w:val="24"/>
          <w:szCs w:val="24"/>
          <w:lang w:val="sq-AL"/>
        </w:rPr>
        <w:t>ë</w:t>
      </w:r>
      <w:r w:rsidR="009A1C8F" w:rsidRPr="00DC4388">
        <w:rPr>
          <w:rFonts w:ascii="Times New Roman" w:hAnsi="Times New Roman" w:cs="Times New Roman"/>
          <w:bCs/>
          <w:sz w:val="24"/>
          <w:szCs w:val="24"/>
          <w:lang w:val="sq-AL"/>
        </w:rPr>
        <w:t xml:space="preserve"> specifikuara n</w:t>
      </w:r>
      <w:r w:rsidR="001B4604" w:rsidRPr="00DC4388">
        <w:rPr>
          <w:rFonts w:ascii="Times New Roman" w:hAnsi="Times New Roman" w:cs="Times New Roman"/>
          <w:bCs/>
          <w:sz w:val="24"/>
          <w:szCs w:val="24"/>
          <w:lang w:val="sq-AL"/>
        </w:rPr>
        <w:t>ë</w:t>
      </w:r>
      <w:r w:rsidR="009A1C8F" w:rsidRPr="00DC4388">
        <w:rPr>
          <w:rFonts w:ascii="Times New Roman" w:hAnsi="Times New Roman" w:cs="Times New Roman"/>
          <w:bCs/>
          <w:sz w:val="24"/>
          <w:szCs w:val="24"/>
          <w:lang w:val="sq-AL"/>
        </w:rPr>
        <w:t xml:space="preserve"> Lidhjen Nr. 1, bashk</w:t>
      </w:r>
      <w:r w:rsidR="001B4604" w:rsidRPr="00DC4388">
        <w:rPr>
          <w:rFonts w:ascii="Times New Roman" w:hAnsi="Times New Roman" w:cs="Times New Roman"/>
          <w:bCs/>
          <w:sz w:val="24"/>
          <w:szCs w:val="24"/>
          <w:lang w:val="sq-AL"/>
        </w:rPr>
        <w:t>ë</w:t>
      </w:r>
      <w:r w:rsidR="009A1C8F" w:rsidRPr="00DC4388">
        <w:rPr>
          <w:rFonts w:ascii="Times New Roman" w:hAnsi="Times New Roman" w:cs="Times New Roman"/>
          <w:bCs/>
          <w:sz w:val="24"/>
          <w:szCs w:val="24"/>
          <w:lang w:val="sq-AL"/>
        </w:rPr>
        <w:t>lidhur k</w:t>
      </w:r>
      <w:r w:rsidR="001B4604" w:rsidRPr="00DC4388">
        <w:rPr>
          <w:rFonts w:ascii="Times New Roman" w:hAnsi="Times New Roman" w:cs="Times New Roman"/>
          <w:bCs/>
          <w:sz w:val="24"/>
          <w:szCs w:val="24"/>
          <w:lang w:val="sq-AL"/>
        </w:rPr>
        <w:t>ë</w:t>
      </w:r>
      <w:r w:rsidR="009A1C8F" w:rsidRPr="00DC4388">
        <w:rPr>
          <w:rFonts w:ascii="Times New Roman" w:hAnsi="Times New Roman" w:cs="Times New Roman"/>
          <w:bCs/>
          <w:sz w:val="24"/>
          <w:szCs w:val="24"/>
          <w:lang w:val="sq-AL"/>
        </w:rPr>
        <w:t xml:space="preserve">saj rregullore si </w:t>
      </w:r>
      <w:r w:rsidR="00E77C49" w:rsidRPr="00DC4388">
        <w:rPr>
          <w:rFonts w:ascii="Times New Roman" w:hAnsi="Times New Roman" w:cs="Times New Roman"/>
          <w:bCs/>
          <w:sz w:val="24"/>
          <w:szCs w:val="24"/>
          <w:lang w:val="sq-AL"/>
        </w:rPr>
        <w:t>pjesë</w:t>
      </w:r>
      <w:r w:rsidR="009A1C8F" w:rsidRPr="00DC4388">
        <w:rPr>
          <w:rFonts w:ascii="Times New Roman" w:hAnsi="Times New Roman" w:cs="Times New Roman"/>
          <w:bCs/>
          <w:sz w:val="24"/>
          <w:szCs w:val="24"/>
          <w:lang w:val="sq-AL"/>
        </w:rPr>
        <w:t xml:space="preserve"> p</w:t>
      </w:r>
      <w:r w:rsidR="001B4604" w:rsidRPr="00DC4388">
        <w:rPr>
          <w:rFonts w:ascii="Times New Roman" w:hAnsi="Times New Roman" w:cs="Times New Roman"/>
          <w:bCs/>
          <w:sz w:val="24"/>
          <w:szCs w:val="24"/>
          <w:lang w:val="sq-AL"/>
        </w:rPr>
        <w:t>ë</w:t>
      </w:r>
      <w:r w:rsidR="009A1C8F" w:rsidRPr="00DC4388">
        <w:rPr>
          <w:rFonts w:ascii="Times New Roman" w:hAnsi="Times New Roman" w:cs="Times New Roman"/>
          <w:bCs/>
          <w:sz w:val="24"/>
          <w:szCs w:val="24"/>
          <w:lang w:val="sq-AL"/>
        </w:rPr>
        <w:t>rb</w:t>
      </w:r>
      <w:r w:rsidR="001B4604" w:rsidRPr="00DC4388">
        <w:rPr>
          <w:rFonts w:ascii="Times New Roman" w:hAnsi="Times New Roman" w:cs="Times New Roman"/>
          <w:bCs/>
          <w:sz w:val="24"/>
          <w:szCs w:val="24"/>
          <w:lang w:val="sq-AL"/>
        </w:rPr>
        <w:t>ë</w:t>
      </w:r>
      <w:r w:rsidR="009A1C8F" w:rsidRPr="00DC4388">
        <w:rPr>
          <w:rFonts w:ascii="Times New Roman" w:hAnsi="Times New Roman" w:cs="Times New Roman"/>
          <w:bCs/>
          <w:sz w:val="24"/>
          <w:szCs w:val="24"/>
          <w:lang w:val="sq-AL"/>
        </w:rPr>
        <w:t>r</w:t>
      </w:r>
      <w:r w:rsidR="00A2566C">
        <w:rPr>
          <w:rFonts w:ascii="Times New Roman" w:hAnsi="Times New Roman" w:cs="Times New Roman"/>
          <w:bCs/>
          <w:sz w:val="24"/>
          <w:szCs w:val="24"/>
          <w:lang w:val="sq-AL"/>
        </w:rPr>
        <w:t>ë</w:t>
      </w:r>
      <w:r w:rsidR="009A1C8F" w:rsidRPr="00DC4388">
        <w:rPr>
          <w:rFonts w:ascii="Times New Roman" w:hAnsi="Times New Roman" w:cs="Times New Roman"/>
          <w:bCs/>
          <w:sz w:val="24"/>
          <w:szCs w:val="24"/>
          <w:lang w:val="sq-AL"/>
        </w:rPr>
        <w:t>se t</w:t>
      </w:r>
      <w:r w:rsidR="001B4604" w:rsidRPr="00DC4388">
        <w:rPr>
          <w:rFonts w:ascii="Times New Roman" w:hAnsi="Times New Roman" w:cs="Times New Roman"/>
          <w:bCs/>
          <w:sz w:val="24"/>
          <w:szCs w:val="24"/>
          <w:lang w:val="sq-AL"/>
        </w:rPr>
        <w:t>ë</w:t>
      </w:r>
      <w:r w:rsidR="00E77C49" w:rsidRPr="00DC4388">
        <w:rPr>
          <w:rFonts w:ascii="Times New Roman" w:hAnsi="Times New Roman" w:cs="Times New Roman"/>
          <w:bCs/>
          <w:sz w:val="24"/>
          <w:szCs w:val="24"/>
          <w:lang w:val="sq-AL"/>
        </w:rPr>
        <w:t xml:space="preserve"> kësaj rregullor</w:t>
      </w:r>
      <w:r w:rsidR="009A1C8F" w:rsidRPr="00DC4388">
        <w:rPr>
          <w:rFonts w:ascii="Times New Roman" w:hAnsi="Times New Roman" w:cs="Times New Roman"/>
          <w:bCs/>
          <w:sz w:val="24"/>
          <w:szCs w:val="24"/>
          <w:lang w:val="sq-AL"/>
        </w:rPr>
        <w:t>ej</w:t>
      </w:r>
      <w:r w:rsidR="00E77C49" w:rsidRPr="00DC4388">
        <w:rPr>
          <w:rFonts w:ascii="Times New Roman" w:hAnsi="Times New Roman" w:cs="Times New Roman"/>
          <w:bCs/>
          <w:sz w:val="24"/>
          <w:szCs w:val="24"/>
          <w:lang w:val="sq-AL"/>
        </w:rPr>
        <w:t xml:space="preserve">e. </w:t>
      </w:r>
    </w:p>
    <w:p w:rsidR="00DC4388" w:rsidRPr="00DC4388" w:rsidRDefault="00DC4388" w:rsidP="00DC4388">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2. Një epror, sipas strukturës të parashikuar në nenin 3</w:t>
      </w:r>
      <w:r>
        <w:rPr>
          <w:rFonts w:ascii="Times New Roman" w:hAnsi="Times New Roman" w:cs="Times New Roman"/>
          <w:sz w:val="24"/>
          <w:szCs w:val="24"/>
          <w:lang w:val="sq-AL"/>
        </w:rPr>
        <w:t xml:space="preserve"> të kësaj rregulloreje</w:t>
      </w:r>
      <w:r w:rsidRPr="00DC4388">
        <w:rPr>
          <w:rFonts w:ascii="Times New Roman" w:hAnsi="Times New Roman" w:cs="Times New Roman"/>
          <w:sz w:val="24"/>
          <w:szCs w:val="24"/>
          <w:lang w:val="sq-AL"/>
        </w:rPr>
        <w:t>, në organizimin e punës në strukturën për të cilën ai është përgjegjës</w:t>
      </w:r>
      <w:r>
        <w:rPr>
          <w:rFonts w:ascii="Times New Roman" w:hAnsi="Times New Roman" w:cs="Times New Roman"/>
          <w:sz w:val="24"/>
          <w:szCs w:val="24"/>
          <w:lang w:val="sq-AL"/>
        </w:rPr>
        <w:t>,</w:t>
      </w:r>
      <w:r w:rsidRPr="00DC4388">
        <w:rPr>
          <w:rFonts w:ascii="Times New Roman" w:hAnsi="Times New Roman" w:cs="Times New Roman"/>
          <w:sz w:val="24"/>
          <w:szCs w:val="24"/>
          <w:lang w:val="sq-AL"/>
        </w:rPr>
        <w:t xml:space="preserve"> mundet të bëjë një rishpërndarje </w:t>
      </w:r>
      <w:r>
        <w:rPr>
          <w:rFonts w:ascii="Times New Roman" w:hAnsi="Times New Roman" w:cs="Times New Roman"/>
          <w:sz w:val="24"/>
          <w:szCs w:val="24"/>
          <w:lang w:val="sq-AL"/>
        </w:rPr>
        <w:t xml:space="preserve">të ndryshme të detyrave për një mbarëvajtje sa më të mirë dhe efikase të punës, </w:t>
      </w:r>
      <w:r w:rsidRPr="00DC4388">
        <w:rPr>
          <w:rFonts w:ascii="Times New Roman" w:hAnsi="Times New Roman" w:cs="Times New Roman"/>
          <w:sz w:val="24"/>
          <w:szCs w:val="24"/>
          <w:lang w:val="sq-AL"/>
        </w:rPr>
        <w:t xml:space="preserve">duke iu pëmbajtur parimeve të përcaktura në këtë rregullore. </w:t>
      </w:r>
    </w:p>
    <w:p w:rsidR="0056641A" w:rsidRDefault="0056641A"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Kreu IV</w:t>
      </w:r>
      <w:r w:rsidR="00F470B2" w:rsidRPr="00DC4388">
        <w:rPr>
          <w:rFonts w:ascii="Times New Roman" w:hAnsi="Times New Roman" w:cs="Times New Roman"/>
          <w:b/>
          <w:bCs/>
          <w:sz w:val="24"/>
          <w:szCs w:val="24"/>
          <w:lang w:val="sq-AL"/>
        </w:rPr>
        <w:t xml:space="preserve">                                    </w:t>
      </w:r>
    </w:p>
    <w:p w:rsidR="00CD50B3"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AKTET ADMINISTRATIVE, HARTIMI DHE QARKULLIMI</w:t>
      </w:r>
    </w:p>
    <w:p w:rsidR="00F37AD2" w:rsidRPr="00DC4388" w:rsidRDefault="001618E3"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1</w:t>
      </w:r>
      <w:r w:rsidR="006931AA">
        <w:rPr>
          <w:rFonts w:ascii="Times New Roman" w:hAnsi="Times New Roman" w:cs="Times New Roman"/>
          <w:b/>
          <w:bCs/>
          <w:sz w:val="24"/>
          <w:szCs w:val="24"/>
          <w:lang w:val="sq-AL"/>
        </w:rPr>
        <w:t>7</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Aktet administrative</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113541">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1. Llojet e akteve administrative që përdoren për përmbushjen e funksioneve</w:t>
      </w:r>
      <w:r w:rsidR="004B5B19"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ekzekutive të </w:t>
      </w:r>
      <w:r w:rsidR="004B5B19" w:rsidRPr="00DC4388">
        <w:rPr>
          <w:rFonts w:ascii="Times New Roman" w:hAnsi="Times New Roman" w:cs="Times New Roman"/>
          <w:sz w:val="24"/>
          <w:szCs w:val="24"/>
          <w:lang w:val="sq-AL"/>
        </w:rPr>
        <w:t>Drejtorit Ekzekutiv</w:t>
      </w:r>
      <w:r w:rsidRPr="00DC4388">
        <w:rPr>
          <w:rFonts w:ascii="Times New Roman" w:hAnsi="Times New Roman" w:cs="Times New Roman"/>
          <w:sz w:val="24"/>
          <w:szCs w:val="24"/>
          <w:lang w:val="sq-AL"/>
        </w:rPr>
        <w:t>, janë urdhrat, udhëzimet, rregulloret etj.</w:t>
      </w:r>
    </w:p>
    <w:p w:rsidR="004B5B19" w:rsidRPr="00DC4388" w:rsidRDefault="00F37AD2" w:rsidP="00113541">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2. Modeli i një urdhri/udhëzimi të </w:t>
      </w:r>
      <w:r w:rsidR="004B5B19" w:rsidRPr="00DC4388">
        <w:rPr>
          <w:rFonts w:ascii="Times New Roman" w:hAnsi="Times New Roman" w:cs="Times New Roman"/>
          <w:sz w:val="24"/>
          <w:szCs w:val="24"/>
          <w:lang w:val="sq-AL"/>
        </w:rPr>
        <w:t>Drejtorit Ekzekutiv konceptohet nga Drejtoria p</w:t>
      </w:r>
      <w:r w:rsidR="002B4F5E" w:rsidRPr="00DC4388">
        <w:rPr>
          <w:rFonts w:ascii="Times New Roman" w:hAnsi="Times New Roman" w:cs="Times New Roman"/>
          <w:sz w:val="24"/>
          <w:szCs w:val="24"/>
          <w:lang w:val="sq-AL"/>
        </w:rPr>
        <w:t>ë</w:t>
      </w:r>
      <w:r w:rsidR="004B5B19" w:rsidRPr="00DC4388">
        <w:rPr>
          <w:rFonts w:ascii="Times New Roman" w:hAnsi="Times New Roman" w:cs="Times New Roman"/>
          <w:sz w:val="24"/>
          <w:szCs w:val="24"/>
          <w:lang w:val="sq-AL"/>
        </w:rPr>
        <w:t>rkat</w:t>
      </w:r>
      <w:r w:rsidR="002B4F5E" w:rsidRPr="00DC4388">
        <w:rPr>
          <w:rFonts w:ascii="Times New Roman" w:hAnsi="Times New Roman" w:cs="Times New Roman"/>
          <w:sz w:val="24"/>
          <w:szCs w:val="24"/>
          <w:lang w:val="sq-AL"/>
        </w:rPr>
        <w:t>ë</w:t>
      </w:r>
      <w:r w:rsidR="004B5B19" w:rsidRPr="00DC4388">
        <w:rPr>
          <w:rFonts w:ascii="Times New Roman" w:hAnsi="Times New Roman" w:cs="Times New Roman"/>
          <w:sz w:val="24"/>
          <w:szCs w:val="24"/>
          <w:lang w:val="sq-AL"/>
        </w:rPr>
        <w:t>se n</w:t>
      </w:r>
      <w:r w:rsidR="002B4F5E" w:rsidRPr="00DC4388">
        <w:rPr>
          <w:rFonts w:ascii="Times New Roman" w:hAnsi="Times New Roman" w:cs="Times New Roman"/>
          <w:sz w:val="24"/>
          <w:szCs w:val="24"/>
          <w:lang w:val="sq-AL"/>
        </w:rPr>
        <w:t>ë</w:t>
      </w:r>
      <w:r w:rsidR="004B5B19" w:rsidRPr="00DC4388">
        <w:rPr>
          <w:rFonts w:ascii="Times New Roman" w:hAnsi="Times New Roman" w:cs="Times New Roman"/>
          <w:sz w:val="24"/>
          <w:szCs w:val="24"/>
          <w:lang w:val="sq-AL"/>
        </w:rPr>
        <w:t xml:space="preserve"> bashk</w:t>
      </w:r>
      <w:r w:rsidR="002B4F5E" w:rsidRPr="00DC4388">
        <w:rPr>
          <w:rFonts w:ascii="Times New Roman" w:hAnsi="Times New Roman" w:cs="Times New Roman"/>
          <w:sz w:val="24"/>
          <w:szCs w:val="24"/>
          <w:lang w:val="sq-AL"/>
        </w:rPr>
        <w:t>ë</w:t>
      </w:r>
      <w:r w:rsidR="004B5B19" w:rsidRPr="00DC4388">
        <w:rPr>
          <w:rFonts w:ascii="Times New Roman" w:hAnsi="Times New Roman" w:cs="Times New Roman"/>
          <w:sz w:val="24"/>
          <w:szCs w:val="24"/>
          <w:lang w:val="sq-AL"/>
        </w:rPr>
        <w:t>punim me Drejtorin</w:t>
      </w:r>
      <w:r w:rsidR="002B4F5E" w:rsidRPr="00DC4388">
        <w:rPr>
          <w:rFonts w:ascii="Times New Roman" w:hAnsi="Times New Roman" w:cs="Times New Roman"/>
          <w:sz w:val="24"/>
          <w:szCs w:val="24"/>
          <w:lang w:val="sq-AL"/>
        </w:rPr>
        <w:t>ë</w:t>
      </w:r>
      <w:r w:rsidR="004B5B19" w:rsidRPr="00DC4388">
        <w:rPr>
          <w:rFonts w:ascii="Times New Roman" w:hAnsi="Times New Roman" w:cs="Times New Roman"/>
          <w:sz w:val="24"/>
          <w:szCs w:val="24"/>
          <w:lang w:val="sq-AL"/>
        </w:rPr>
        <w:t xml:space="preserve"> </w:t>
      </w:r>
      <w:r w:rsidR="00365BD0" w:rsidRPr="00DC4388">
        <w:rPr>
          <w:rFonts w:ascii="Times New Roman" w:hAnsi="Times New Roman" w:cs="Times New Roman"/>
          <w:sz w:val="24"/>
          <w:szCs w:val="24"/>
          <w:lang w:val="sq-AL"/>
        </w:rPr>
        <w:t>e Shërb</w:t>
      </w:r>
      <w:r w:rsidR="00465956" w:rsidRPr="00DC4388">
        <w:rPr>
          <w:rFonts w:ascii="Times New Roman" w:hAnsi="Times New Roman" w:cs="Times New Roman"/>
          <w:sz w:val="24"/>
          <w:szCs w:val="24"/>
          <w:lang w:val="sq-AL"/>
        </w:rPr>
        <w:t>i</w:t>
      </w:r>
      <w:r w:rsidR="00365BD0" w:rsidRPr="00DC4388">
        <w:rPr>
          <w:rFonts w:ascii="Times New Roman" w:hAnsi="Times New Roman" w:cs="Times New Roman"/>
          <w:sz w:val="24"/>
          <w:szCs w:val="24"/>
          <w:lang w:val="sq-AL"/>
        </w:rPr>
        <w:t>m</w:t>
      </w:r>
      <w:r w:rsidR="00465956" w:rsidRPr="00DC4388">
        <w:rPr>
          <w:rFonts w:ascii="Times New Roman" w:hAnsi="Times New Roman" w:cs="Times New Roman"/>
          <w:sz w:val="24"/>
          <w:szCs w:val="24"/>
          <w:lang w:val="sq-AL"/>
        </w:rPr>
        <w:t>e</w:t>
      </w:r>
      <w:r w:rsidR="00365BD0" w:rsidRPr="00DC4388">
        <w:rPr>
          <w:rFonts w:ascii="Times New Roman" w:hAnsi="Times New Roman" w:cs="Times New Roman"/>
          <w:sz w:val="24"/>
          <w:szCs w:val="24"/>
          <w:lang w:val="sq-AL"/>
        </w:rPr>
        <w:t xml:space="preserve">ve </w:t>
      </w:r>
      <w:r w:rsidR="00097DBD">
        <w:rPr>
          <w:rFonts w:ascii="Times New Roman" w:hAnsi="Times New Roman" w:cs="Times New Roman"/>
          <w:sz w:val="24"/>
          <w:szCs w:val="24"/>
          <w:lang w:val="sq-AL"/>
        </w:rPr>
        <w:t>Ligjore</w:t>
      </w:r>
      <w:r w:rsidR="004B5B19" w:rsidRPr="00DC4388">
        <w:rPr>
          <w:rFonts w:ascii="Times New Roman" w:hAnsi="Times New Roman" w:cs="Times New Roman"/>
          <w:sz w:val="24"/>
          <w:szCs w:val="24"/>
          <w:lang w:val="sq-AL"/>
        </w:rPr>
        <w:t>.</w:t>
      </w:r>
    </w:p>
    <w:p w:rsidR="00113541" w:rsidRPr="00DC4388" w:rsidRDefault="004B5B19" w:rsidP="00113541">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3.M</w:t>
      </w:r>
      <w:r w:rsidR="00F37AD2" w:rsidRPr="00DC4388">
        <w:rPr>
          <w:rFonts w:ascii="Times New Roman" w:hAnsi="Times New Roman" w:cs="Times New Roman"/>
          <w:sz w:val="24"/>
          <w:szCs w:val="24"/>
          <w:lang w:val="sq-AL"/>
        </w:rPr>
        <w:t>odeli i një shkrese, modeli i një</w:t>
      </w:r>
      <w:r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memoje, modeli i kartelës shoqëruese të materialeve që trajtohen nga strukturat</w:t>
      </w:r>
      <w:r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 xml:space="preserve">përkatëse të </w:t>
      </w:r>
      <w:r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00F37AD2" w:rsidRPr="00DC4388">
        <w:rPr>
          <w:rFonts w:ascii="Times New Roman" w:hAnsi="Times New Roman" w:cs="Times New Roman"/>
          <w:sz w:val="24"/>
          <w:szCs w:val="24"/>
          <w:lang w:val="sq-AL"/>
        </w:rPr>
        <w:t>, konceptohen nga</w:t>
      </w:r>
      <w:r w:rsidRPr="00DC4388">
        <w:rPr>
          <w:rFonts w:ascii="Times New Roman" w:hAnsi="Times New Roman" w:cs="Times New Roman"/>
          <w:sz w:val="24"/>
          <w:szCs w:val="24"/>
          <w:lang w:val="sq-AL"/>
        </w:rPr>
        <w:t xml:space="preserve"> Drejtoria e Administrat</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s</w:t>
      </w:r>
      <w:r w:rsidR="00113541" w:rsidRPr="00DC4388">
        <w:rPr>
          <w:rFonts w:ascii="Times New Roman" w:hAnsi="Times New Roman" w:cs="Times New Roman"/>
          <w:sz w:val="24"/>
          <w:szCs w:val="24"/>
          <w:lang w:val="sq-AL"/>
        </w:rPr>
        <w:t>.</w:t>
      </w:r>
    </w:p>
    <w:p w:rsidR="00F37AD2" w:rsidRPr="00DC4388" w:rsidRDefault="004B5B19" w:rsidP="00113541">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T</w:t>
      </w:r>
      <w:r w:rsidR="002B4F5E" w:rsidRPr="00DC4388">
        <w:rPr>
          <w:rFonts w:ascii="Times New Roman" w:hAnsi="Times New Roman" w:cs="Times New Roman"/>
          <w:sz w:val="24"/>
          <w:szCs w:val="24"/>
          <w:lang w:val="sq-AL"/>
        </w:rPr>
        <w:t>ë</w:t>
      </w:r>
      <w:r w:rsidR="00113541"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gjitha aktet e m</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sip</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xml:space="preserve">rme </w:t>
      </w:r>
      <w:r w:rsidR="00F37AD2" w:rsidRPr="00DC4388">
        <w:rPr>
          <w:rFonts w:ascii="Times New Roman" w:hAnsi="Times New Roman" w:cs="Times New Roman"/>
          <w:sz w:val="24"/>
          <w:szCs w:val="24"/>
          <w:lang w:val="sq-AL"/>
        </w:rPr>
        <w:t>miratohen nga</w:t>
      </w:r>
      <w:r w:rsidR="00113541"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Drejtori Ekzekutiv </w:t>
      </w:r>
      <w:r w:rsidR="00F37AD2" w:rsidRPr="00DC4388">
        <w:rPr>
          <w:rFonts w:ascii="Times New Roman" w:hAnsi="Times New Roman" w:cs="Times New Roman"/>
          <w:sz w:val="24"/>
          <w:szCs w:val="24"/>
          <w:lang w:val="sq-AL"/>
        </w:rPr>
        <w:t xml:space="preserve"> dhe bëhen të detyruara për t’u zbatuar.</w:t>
      </w:r>
    </w:p>
    <w:p w:rsidR="00CD50B3" w:rsidRPr="00DC4388" w:rsidRDefault="00CD50B3" w:rsidP="003C41CE">
      <w:pPr>
        <w:autoSpaceDE w:val="0"/>
        <w:autoSpaceDN w:val="0"/>
        <w:adjustRightInd w:val="0"/>
        <w:jc w:val="left"/>
        <w:rPr>
          <w:rFonts w:ascii="Times New Roman" w:hAnsi="Times New Roman" w:cs="Times New Roman"/>
          <w:sz w:val="24"/>
          <w:szCs w:val="24"/>
          <w:lang w:val="sq-AL"/>
        </w:rPr>
      </w:pPr>
    </w:p>
    <w:p w:rsidR="00F37AD2" w:rsidRPr="00DC4388" w:rsidRDefault="006931AA" w:rsidP="00CD50B3">
      <w:pPr>
        <w:autoSpaceDE w:val="0"/>
        <w:autoSpaceDN w:val="0"/>
        <w:adjustRightInd w:val="0"/>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Neni 18</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Hartimi i dokumenteve themelore</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B454D9">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1. Drejtoritë kanë të drejtën e propozimit dhe të hartimit të projekt-akteve</w:t>
      </w:r>
      <w:r w:rsidR="00B454D9" w:rsidRPr="00DC4388">
        <w:rPr>
          <w:rFonts w:ascii="Times New Roman" w:hAnsi="Times New Roman" w:cs="Times New Roman"/>
          <w:sz w:val="24"/>
          <w:szCs w:val="24"/>
          <w:lang w:val="sq-AL"/>
        </w:rPr>
        <w:t xml:space="preserve"> administrative </w:t>
      </w:r>
      <w:r w:rsidRPr="00DC4388">
        <w:rPr>
          <w:rFonts w:ascii="Times New Roman" w:hAnsi="Times New Roman" w:cs="Times New Roman"/>
          <w:sz w:val="24"/>
          <w:szCs w:val="24"/>
          <w:lang w:val="sq-AL"/>
        </w:rPr>
        <w:t>proj</w:t>
      </w:r>
      <w:r w:rsidR="00A258B4" w:rsidRPr="00DC4388">
        <w:rPr>
          <w:rFonts w:ascii="Times New Roman" w:hAnsi="Times New Roman" w:cs="Times New Roman"/>
          <w:sz w:val="24"/>
          <w:szCs w:val="24"/>
          <w:lang w:val="sq-AL"/>
        </w:rPr>
        <w:t>e</w:t>
      </w:r>
      <w:r w:rsidRPr="00DC4388">
        <w:rPr>
          <w:rFonts w:ascii="Times New Roman" w:hAnsi="Times New Roman" w:cs="Times New Roman"/>
          <w:sz w:val="24"/>
          <w:szCs w:val="24"/>
          <w:lang w:val="sq-AL"/>
        </w:rPr>
        <w:t>ktligje,</w:t>
      </w:r>
      <w:r w:rsidR="00B454D9"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 </w:t>
      </w:r>
      <w:r w:rsidR="00B454D9" w:rsidRPr="00DC4388">
        <w:rPr>
          <w:rFonts w:ascii="Times New Roman" w:hAnsi="Times New Roman" w:cs="Times New Roman"/>
          <w:sz w:val="24"/>
          <w:szCs w:val="24"/>
          <w:lang w:val="sq-AL"/>
        </w:rPr>
        <w:t xml:space="preserve">projekt vendime, </w:t>
      </w:r>
      <w:r w:rsidRPr="00DC4388">
        <w:rPr>
          <w:rFonts w:ascii="Times New Roman" w:hAnsi="Times New Roman" w:cs="Times New Roman"/>
          <w:sz w:val="24"/>
          <w:szCs w:val="24"/>
          <w:lang w:val="sq-AL"/>
        </w:rPr>
        <w:t>udhëzime e urdhra kur argumentojnë</w:t>
      </w:r>
      <w:r w:rsidR="00A258B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se janë të domosdoshme ose kur kjo kërkohet nga eprorët.</w:t>
      </w:r>
    </w:p>
    <w:p w:rsidR="00F37AD2" w:rsidRPr="00DC4388" w:rsidRDefault="00F37AD2" w:rsidP="00B454D9">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2. Dokumentet në formën e projektligjeve, </w:t>
      </w:r>
      <w:r w:rsidR="00443415">
        <w:rPr>
          <w:rFonts w:ascii="Times New Roman" w:hAnsi="Times New Roman" w:cs="Times New Roman"/>
          <w:sz w:val="24"/>
          <w:szCs w:val="24"/>
          <w:lang w:val="sq-AL"/>
        </w:rPr>
        <w:t>projekt</w:t>
      </w:r>
      <w:r w:rsidR="00B454D9" w:rsidRPr="00DC4388">
        <w:rPr>
          <w:rFonts w:ascii="Times New Roman" w:hAnsi="Times New Roman" w:cs="Times New Roman"/>
          <w:sz w:val="24"/>
          <w:szCs w:val="24"/>
          <w:lang w:val="sq-AL"/>
        </w:rPr>
        <w:t xml:space="preserve">vendimeve, </w:t>
      </w:r>
      <w:r w:rsidRPr="00DC4388">
        <w:rPr>
          <w:rFonts w:ascii="Times New Roman" w:hAnsi="Times New Roman" w:cs="Times New Roman"/>
          <w:sz w:val="24"/>
          <w:szCs w:val="24"/>
          <w:lang w:val="sq-AL"/>
        </w:rPr>
        <w:t>urdhrave, udhëzimeve, kur paraqiten për</w:t>
      </w:r>
      <w:r w:rsidR="00A258B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miratim, duhet të formulohen me shkrim, dhe të firmosen.</w:t>
      </w:r>
    </w:p>
    <w:p w:rsidR="00465956" w:rsidRPr="00DC4388" w:rsidRDefault="00465956" w:rsidP="00B454D9">
      <w:pPr>
        <w:autoSpaceDE w:val="0"/>
        <w:autoSpaceDN w:val="0"/>
        <w:adjustRightInd w:val="0"/>
        <w:rPr>
          <w:rFonts w:ascii="Times New Roman" w:hAnsi="Times New Roman" w:cs="Times New Roman"/>
          <w:sz w:val="24"/>
          <w:szCs w:val="24"/>
          <w:lang w:val="sq-AL"/>
        </w:rPr>
      </w:pPr>
    </w:p>
    <w:p w:rsidR="00CD50B3" w:rsidRPr="00DC4388" w:rsidRDefault="00CD50B3" w:rsidP="003C41CE">
      <w:pPr>
        <w:autoSpaceDE w:val="0"/>
        <w:autoSpaceDN w:val="0"/>
        <w:adjustRightInd w:val="0"/>
        <w:jc w:val="left"/>
        <w:rPr>
          <w:rFonts w:ascii="Times New Roman" w:hAnsi="Times New Roman" w:cs="Times New Roman"/>
          <w:sz w:val="24"/>
          <w:szCs w:val="24"/>
          <w:lang w:val="sq-AL"/>
        </w:rPr>
      </w:pPr>
    </w:p>
    <w:p w:rsidR="00F37AD2" w:rsidRPr="00DC4388" w:rsidRDefault="0095510D" w:rsidP="00CD50B3">
      <w:pPr>
        <w:autoSpaceDE w:val="0"/>
        <w:autoSpaceDN w:val="0"/>
        <w:adjustRightInd w:val="0"/>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Neni 19</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 xml:space="preserve">Elementë të strukturës së dokumenteve që dalin nga </w:t>
      </w:r>
      <w:r w:rsidR="00443415">
        <w:rPr>
          <w:rFonts w:ascii="Times New Roman" w:hAnsi="Times New Roman" w:cs="Times New Roman"/>
          <w:b/>
          <w:bCs/>
          <w:sz w:val="24"/>
          <w:szCs w:val="24"/>
          <w:lang w:val="sq-AL"/>
        </w:rPr>
        <w:t>AKBN</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326053">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1. Administrimi i shkresave që vijnë në adresë të </w:t>
      </w:r>
      <w:r w:rsidR="00995E10"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xml:space="preserve"> si dhe shkresat që hartohen</w:t>
      </w:r>
      <w:r w:rsidR="00995E10"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nga </w:t>
      </w:r>
      <w:r w:rsidR="00995E10" w:rsidRPr="00DC4388">
        <w:rPr>
          <w:rFonts w:ascii="Times New Roman" w:hAnsi="Times New Roman" w:cs="Times New Roman"/>
          <w:sz w:val="24"/>
          <w:szCs w:val="24"/>
          <w:lang w:val="sq-AL"/>
        </w:rPr>
        <w:t>AKBN</w:t>
      </w:r>
      <w:r w:rsidRPr="00DC4388">
        <w:rPr>
          <w:rFonts w:ascii="Times New Roman" w:hAnsi="Times New Roman" w:cs="Times New Roman"/>
          <w:sz w:val="24"/>
          <w:szCs w:val="24"/>
          <w:lang w:val="sq-AL"/>
        </w:rPr>
        <w:t xml:space="preserve">, elementët e strukturës së tyre mbështeten në urdhrin e </w:t>
      </w:r>
      <w:r w:rsidR="00995E10" w:rsidRPr="00DC4388">
        <w:rPr>
          <w:rFonts w:ascii="Times New Roman" w:hAnsi="Times New Roman" w:cs="Times New Roman"/>
          <w:sz w:val="24"/>
          <w:szCs w:val="24"/>
          <w:lang w:val="sq-AL"/>
        </w:rPr>
        <w:t>Drejtorit Ekzekutiv</w:t>
      </w:r>
      <w:r w:rsidR="0032605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“Për administrimin e shkresave në </w:t>
      </w:r>
      <w:r w:rsidR="00995E10" w:rsidRPr="00DC4388">
        <w:rPr>
          <w:rFonts w:ascii="Times New Roman" w:hAnsi="Times New Roman" w:cs="Times New Roman"/>
          <w:sz w:val="24"/>
          <w:szCs w:val="24"/>
          <w:lang w:val="sq-AL"/>
        </w:rPr>
        <w:t>AKBN</w:t>
      </w:r>
      <w:r w:rsidRPr="00DC4388">
        <w:rPr>
          <w:rFonts w:ascii="Times New Roman" w:hAnsi="Times New Roman" w:cs="Times New Roman"/>
          <w:sz w:val="24"/>
          <w:szCs w:val="24"/>
          <w:lang w:val="sq-AL"/>
        </w:rPr>
        <w:t>”.</w:t>
      </w:r>
    </w:p>
    <w:p w:rsidR="00F37AD2" w:rsidRPr="00DC4388" w:rsidRDefault="00F37AD2" w:rsidP="004E3689">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2. Në mungesë të </w:t>
      </w:r>
      <w:r w:rsidR="00995E10" w:rsidRPr="00DC4388">
        <w:rPr>
          <w:rFonts w:ascii="Times New Roman" w:hAnsi="Times New Roman" w:cs="Times New Roman"/>
          <w:sz w:val="24"/>
          <w:szCs w:val="24"/>
          <w:lang w:val="sq-AL"/>
        </w:rPr>
        <w:t>Drejtorit Ekzekutiv</w:t>
      </w:r>
      <w:r w:rsidRPr="00DC4388">
        <w:rPr>
          <w:rFonts w:ascii="Times New Roman" w:hAnsi="Times New Roman" w:cs="Times New Roman"/>
          <w:sz w:val="24"/>
          <w:szCs w:val="24"/>
          <w:lang w:val="sq-AL"/>
        </w:rPr>
        <w:t>, aktet zyrtare që lejohen nga ligji për t`u deleguar, mund</w:t>
      </w:r>
    </w:p>
    <w:p w:rsidR="00F37AD2" w:rsidRPr="00DC4388" w:rsidRDefault="00F37AD2" w:rsidP="004E3689">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të firmosen nga personat e autorizuar me shkrim nga </w:t>
      </w:r>
      <w:r w:rsidR="00995E10" w:rsidRPr="00DC4388">
        <w:rPr>
          <w:rFonts w:ascii="Times New Roman" w:hAnsi="Times New Roman" w:cs="Times New Roman"/>
          <w:sz w:val="24"/>
          <w:szCs w:val="24"/>
          <w:lang w:val="sq-AL"/>
        </w:rPr>
        <w:t>Drejtori Ekzekutiv</w:t>
      </w:r>
      <w:r w:rsidRPr="00DC4388">
        <w:rPr>
          <w:rFonts w:ascii="Times New Roman" w:hAnsi="Times New Roman" w:cs="Times New Roman"/>
          <w:sz w:val="24"/>
          <w:szCs w:val="24"/>
          <w:lang w:val="sq-AL"/>
        </w:rPr>
        <w:t>. Në këtë rast në</w:t>
      </w:r>
      <w:r w:rsidR="00326053"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aktin zyrtar vihet shënim: “në mungesë dhe me porosi”.</w:t>
      </w:r>
    </w:p>
    <w:p w:rsidR="0009070D" w:rsidRPr="00DC4388" w:rsidRDefault="0009070D" w:rsidP="00A47444">
      <w:pPr>
        <w:autoSpaceDE w:val="0"/>
        <w:autoSpaceDN w:val="0"/>
        <w:adjustRightInd w:val="0"/>
        <w:rPr>
          <w:rFonts w:ascii="Times New Roman" w:hAnsi="Times New Roman" w:cs="Times New Roman"/>
          <w:b/>
          <w:bCs/>
          <w:sz w:val="24"/>
          <w:szCs w:val="24"/>
          <w:lang w:val="sq-AL"/>
        </w:rPr>
      </w:pPr>
    </w:p>
    <w:p w:rsidR="0009070D" w:rsidRPr="00DC4388" w:rsidRDefault="0009070D"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95510D" w:rsidP="00CD50B3">
      <w:pPr>
        <w:autoSpaceDE w:val="0"/>
        <w:autoSpaceDN w:val="0"/>
        <w:adjustRightInd w:val="0"/>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Neni 20</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 xml:space="preserve">Elementët </w:t>
      </w:r>
      <w:r w:rsidR="00326053" w:rsidRPr="00DC4388">
        <w:rPr>
          <w:rFonts w:ascii="Times New Roman" w:hAnsi="Times New Roman" w:cs="Times New Roman"/>
          <w:b/>
          <w:bCs/>
          <w:sz w:val="24"/>
          <w:szCs w:val="24"/>
          <w:lang w:val="sq-AL"/>
        </w:rPr>
        <w:t>e kartel</w:t>
      </w:r>
      <w:r w:rsidR="00940AC8" w:rsidRPr="00DC4388">
        <w:rPr>
          <w:rFonts w:ascii="Times New Roman" w:hAnsi="Times New Roman" w:cs="Times New Roman"/>
          <w:b/>
          <w:bCs/>
          <w:sz w:val="24"/>
          <w:szCs w:val="24"/>
          <w:lang w:val="sq-AL"/>
        </w:rPr>
        <w:t>ë</w:t>
      </w:r>
      <w:r w:rsidR="00326053" w:rsidRPr="00DC4388">
        <w:rPr>
          <w:rFonts w:ascii="Times New Roman" w:hAnsi="Times New Roman" w:cs="Times New Roman"/>
          <w:b/>
          <w:bCs/>
          <w:sz w:val="24"/>
          <w:szCs w:val="24"/>
          <w:lang w:val="sq-AL"/>
        </w:rPr>
        <w:t>s</w:t>
      </w:r>
      <w:r w:rsidRPr="00DC4388">
        <w:rPr>
          <w:rFonts w:ascii="Times New Roman" w:hAnsi="Times New Roman" w:cs="Times New Roman"/>
          <w:b/>
          <w:bCs/>
          <w:sz w:val="24"/>
          <w:szCs w:val="24"/>
          <w:lang w:val="sq-AL"/>
        </w:rPr>
        <w:t xml:space="preserve"> shoqërues</w:t>
      </w:r>
      <w:r w:rsidR="00326053" w:rsidRPr="00DC4388">
        <w:rPr>
          <w:rFonts w:ascii="Times New Roman" w:hAnsi="Times New Roman" w:cs="Times New Roman"/>
          <w:b/>
          <w:bCs/>
          <w:sz w:val="24"/>
          <w:szCs w:val="24"/>
          <w:lang w:val="sq-AL"/>
        </w:rPr>
        <w:t>e</w:t>
      </w:r>
      <w:r w:rsidRPr="00DC4388">
        <w:rPr>
          <w:rFonts w:ascii="Times New Roman" w:hAnsi="Times New Roman" w:cs="Times New Roman"/>
          <w:b/>
          <w:bCs/>
          <w:sz w:val="24"/>
          <w:szCs w:val="24"/>
          <w:lang w:val="sq-AL"/>
        </w:rPr>
        <w:t xml:space="preserve"> të dokumenteve që vijnë në adresë të</w:t>
      </w:r>
    </w:p>
    <w:p w:rsidR="00F37AD2" w:rsidRPr="00DC4388" w:rsidRDefault="00CD50B3"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AKBN-s</w:t>
      </w:r>
      <w:r w:rsidR="00853D7A" w:rsidRPr="00DC4388">
        <w:rPr>
          <w:rFonts w:ascii="Times New Roman" w:hAnsi="Times New Roman" w:cs="Times New Roman"/>
          <w:b/>
          <w:bCs/>
          <w:sz w:val="24"/>
          <w:szCs w:val="24"/>
          <w:lang w:val="sq-AL"/>
        </w:rPr>
        <w:t>ë</w:t>
      </w:r>
    </w:p>
    <w:p w:rsidR="00F42D1D" w:rsidRDefault="00F42D1D" w:rsidP="00F42D1D">
      <w:pPr>
        <w:autoSpaceDE w:val="0"/>
        <w:autoSpaceDN w:val="0"/>
        <w:adjustRightInd w:val="0"/>
        <w:rPr>
          <w:rFonts w:ascii="Times New Roman" w:hAnsi="Times New Roman" w:cs="Times New Roman"/>
          <w:b/>
          <w:bCs/>
          <w:sz w:val="24"/>
          <w:szCs w:val="24"/>
          <w:lang w:val="sq-AL"/>
        </w:rPr>
      </w:pPr>
    </w:p>
    <w:p w:rsidR="00F37AD2" w:rsidRDefault="00F37AD2" w:rsidP="00F42D1D">
      <w:pPr>
        <w:pStyle w:val="ListParagraph"/>
        <w:numPr>
          <w:ilvl w:val="0"/>
          <w:numId w:val="32"/>
        </w:numPr>
        <w:autoSpaceDE w:val="0"/>
        <w:autoSpaceDN w:val="0"/>
        <w:adjustRightInd w:val="0"/>
        <w:ind w:left="360" w:hanging="270"/>
        <w:rPr>
          <w:rFonts w:ascii="Times New Roman" w:hAnsi="Times New Roman" w:cs="Times New Roman"/>
          <w:sz w:val="24"/>
          <w:szCs w:val="24"/>
          <w:lang w:val="sq-AL"/>
        </w:rPr>
      </w:pPr>
      <w:r w:rsidRPr="00F42D1D">
        <w:rPr>
          <w:rFonts w:ascii="Times New Roman" w:hAnsi="Times New Roman" w:cs="Times New Roman"/>
          <w:sz w:val="24"/>
          <w:szCs w:val="24"/>
          <w:lang w:val="sq-AL"/>
        </w:rPr>
        <w:t xml:space="preserve">Shkresat dhe praktikat përcillen në </w:t>
      </w:r>
      <w:r w:rsidR="00326053" w:rsidRPr="00F42D1D">
        <w:rPr>
          <w:rFonts w:ascii="Times New Roman" w:hAnsi="Times New Roman" w:cs="Times New Roman"/>
          <w:sz w:val="24"/>
          <w:szCs w:val="24"/>
          <w:lang w:val="sq-AL"/>
        </w:rPr>
        <w:t>drejtorit</w:t>
      </w:r>
      <w:r w:rsidR="00940AC8" w:rsidRPr="00F42D1D">
        <w:rPr>
          <w:rFonts w:ascii="Times New Roman" w:hAnsi="Times New Roman" w:cs="Times New Roman"/>
          <w:sz w:val="24"/>
          <w:szCs w:val="24"/>
          <w:lang w:val="sq-AL"/>
        </w:rPr>
        <w:t>ë</w:t>
      </w:r>
      <w:r w:rsidR="00326053" w:rsidRPr="00F42D1D">
        <w:rPr>
          <w:rFonts w:ascii="Times New Roman" w:hAnsi="Times New Roman" w:cs="Times New Roman"/>
          <w:sz w:val="24"/>
          <w:szCs w:val="24"/>
          <w:lang w:val="sq-AL"/>
        </w:rPr>
        <w:t xml:space="preserve"> </w:t>
      </w:r>
      <w:r w:rsidRPr="00F42D1D">
        <w:rPr>
          <w:rFonts w:ascii="Times New Roman" w:hAnsi="Times New Roman" w:cs="Times New Roman"/>
          <w:sz w:val="24"/>
          <w:szCs w:val="24"/>
          <w:lang w:val="sq-AL"/>
        </w:rPr>
        <w:t xml:space="preserve"> që do t’i trajtojnë, së bashku me</w:t>
      </w:r>
      <w:r w:rsidR="007B29FE" w:rsidRPr="00F42D1D">
        <w:rPr>
          <w:rFonts w:ascii="Times New Roman" w:hAnsi="Times New Roman" w:cs="Times New Roman"/>
          <w:sz w:val="24"/>
          <w:szCs w:val="24"/>
          <w:lang w:val="sq-AL"/>
        </w:rPr>
        <w:t xml:space="preserve"> </w:t>
      </w:r>
      <w:r w:rsidR="00326053" w:rsidRPr="00F42D1D">
        <w:rPr>
          <w:rFonts w:ascii="Times New Roman" w:hAnsi="Times New Roman" w:cs="Times New Roman"/>
          <w:sz w:val="24"/>
          <w:szCs w:val="24"/>
          <w:lang w:val="sq-AL"/>
        </w:rPr>
        <w:t>kartel</w:t>
      </w:r>
      <w:r w:rsidR="00940AC8" w:rsidRPr="00F42D1D">
        <w:rPr>
          <w:rFonts w:ascii="Times New Roman" w:hAnsi="Times New Roman" w:cs="Times New Roman"/>
          <w:sz w:val="24"/>
          <w:szCs w:val="24"/>
          <w:lang w:val="sq-AL"/>
        </w:rPr>
        <w:t>ë</w:t>
      </w:r>
      <w:r w:rsidR="00326053" w:rsidRPr="00F42D1D">
        <w:rPr>
          <w:rFonts w:ascii="Times New Roman" w:hAnsi="Times New Roman" w:cs="Times New Roman"/>
          <w:sz w:val="24"/>
          <w:szCs w:val="24"/>
          <w:lang w:val="sq-AL"/>
        </w:rPr>
        <w:t>n</w:t>
      </w:r>
      <w:r w:rsidRPr="00F42D1D">
        <w:rPr>
          <w:rFonts w:ascii="Times New Roman" w:hAnsi="Times New Roman" w:cs="Times New Roman"/>
          <w:sz w:val="24"/>
          <w:szCs w:val="24"/>
          <w:lang w:val="sq-AL"/>
        </w:rPr>
        <w:t xml:space="preserve"> shoqërues</w:t>
      </w:r>
      <w:r w:rsidR="00B34371" w:rsidRPr="00F42D1D">
        <w:rPr>
          <w:rFonts w:ascii="Times New Roman" w:hAnsi="Times New Roman" w:cs="Times New Roman"/>
          <w:sz w:val="24"/>
          <w:szCs w:val="24"/>
          <w:lang w:val="sq-AL"/>
        </w:rPr>
        <w:t>e</w:t>
      </w:r>
      <w:r w:rsidRPr="00F42D1D">
        <w:rPr>
          <w:rFonts w:ascii="Times New Roman" w:hAnsi="Times New Roman" w:cs="Times New Roman"/>
          <w:sz w:val="24"/>
          <w:szCs w:val="24"/>
          <w:lang w:val="sq-AL"/>
        </w:rPr>
        <w:t xml:space="preserve"> të praktikës, modeli i së cilës përcaktohet në urdhrin e </w:t>
      </w:r>
      <w:r w:rsidR="007B29FE" w:rsidRPr="00F42D1D">
        <w:rPr>
          <w:rFonts w:ascii="Times New Roman" w:hAnsi="Times New Roman" w:cs="Times New Roman"/>
          <w:sz w:val="24"/>
          <w:szCs w:val="24"/>
          <w:lang w:val="sq-AL"/>
        </w:rPr>
        <w:t>Drejtorit Ekzekutiv</w:t>
      </w:r>
      <w:r w:rsidR="00326053" w:rsidRPr="00F42D1D">
        <w:rPr>
          <w:rFonts w:ascii="Times New Roman" w:hAnsi="Times New Roman" w:cs="Times New Roman"/>
          <w:sz w:val="24"/>
          <w:szCs w:val="24"/>
          <w:lang w:val="sq-AL"/>
        </w:rPr>
        <w:t>,</w:t>
      </w:r>
      <w:r w:rsidR="007B29FE" w:rsidRPr="00F42D1D">
        <w:rPr>
          <w:rFonts w:ascii="Times New Roman" w:hAnsi="Times New Roman" w:cs="Times New Roman"/>
          <w:sz w:val="24"/>
          <w:szCs w:val="24"/>
          <w:lang w:val="sq-AL"/>
        </w:rPr>
        <w:t xml:space="preserve"> </w:t>
      </w:r>
      <w:r w:rsidRPr="00F42D1D">
        <w:rPr>
          <w:rFonts w:ascii="Times New Roman" w:hAnsi="Times New Roman" w:cs="Times New Roman"/>
          <w:sz w:val="24"/>
          <w:szCs w:val="24"/>
          <w:lang w:val="sq-AL"/>
        </w:rPr>
        <w:t xml:space="preserve"> “Për administrimin e shkresave në </w:t>
      </w:r>
      <w:r w:rsidR="007B29FE" w:rsidRPr="00F42D1D">
        <w:rPr>
          <w:rFonts w:ascii="Times New Roman" w:hAnsi="Times New Roman" w:cs="Times New Roman"/>
          <w:sz w:val="24"/>
          <w:szCs w:val="24"/>
          <w:lang w:val="sq-AL"/>
        </w:rPr>
        <w:t>AKBN</w:t>
      </w:r>
      <w:r w:rsidRPr="00F42D1D">
        <w:rPr>
          <w:rFonts w:ascii="Times New Roman" w:hAnsi="Times New Roman" w:cs="Times New Roman"/>
          <w:sz w:val="24"/>
          <w:szCs w:val="24"/>
          <w:lang w:val="sq-AL"/>
        </w:rPr>
        <w:t>”.</w:t>
      </w:r>
    </w:p>
    <w:p w:rsidR="00F37AD2" w:rsidRPr="00F42D1D" w:rsidRDefault="00326053" w:rsidP="00F42D1D">
      <w:pPr>
        <w:pStyle w:val="ListParagraph"/>
        <w:numPr>
          <w:ilvl w:val="0"/>
          <w:numId w:val="32"/>
        </w:numPr>
        <w:autoSpaceDE w:val="0"/>
        <w:autoSpaceDN w:val="0"/>
        <w:adjustRightInd w:val="0"/>
        <w:ind w:left="360" w:hanging="270"/>
        <w:rPr>
          <w:rFonts w:ascii="Times New Roman" w:hAnsi="Times New Roman" w:cs="Times New Roman"/>
          <w:sz w:val="24"/>
          <w:szCs w:val="24"/>
          <w:lang w:val="sq-AL"/>
        </w:rPr>
      </w:pPr>
      <w:r w:rsidRPr="00F42D1D">
        <w:rPr>
          <w:rFonts w:ascii="Times New Roman" w:hAnsi="Times New Roman" w:cs="Times New Roman"/>
          <w:sz w:val="24"/>
          <w:szCs w:val="24"/>
          <w:lang w:val="sq-AL"/>
        </w:rPr>
        <w:t>Kartela</w:t>
      </w:r>
      <w:r w:rsidR="00F37AD2" w:rsidRPr="00F42D1D">
        <w:rPr>
          <w:rFonts w:ascii="Times New Roman" w:hAnsi="Times New Roman" w:cs="Times New Roman"/>
          <w:sz w:val="24"/>
          <w:szCs w:val="24"/>
          <w:lang w:val="sq-AL"/>
        </w:rPr>
        <w:t xml:space="preserve"> shoqërues</w:t>
      </w:r>
      <w:r w:rsidRPr="00F42D1D">
        <w:rPr>
          <w:rFonts w:ascii="Times New Roman" w:hAnsi="Times New Roman" w:cs="Times New Roman"/>
          <w:sz w:val="24"/>
          <w:szCs w:val="24"/>
          <w:lang w:val="sq-AL"/>
        </w:rPr>
        <w:t>e e</w:t>
      </w:r>
      <w:r w:rsidR="00F37AD2" w:rsidRPr="00F42D1D">
        <w:rPr>
          <w:rFonts w:ascii="Times New Roman" w:hAnsi="Times New Roman" w:cs="Times New Roman"/>
          <w:sz w:val="24"/>
          <w:szCs w:val="24"/>
          <w:lang w:val="sq-AL"/>
        </w:rPr>
        <w:t xml:space="preserve"> praktikës përmban këto elementë:</w:t>
      </w:r>
    </w:p>
    <w:p w:rsidR="00F37AD2" w:rsidRPr="004F336E" w:rsidRDefault="00F37AD2" w:rsidP="004F336E">
      <w:pPr>
        <w:pStyle w:val="ListParagraph"/>
        <w:numPr>
          <w:ilvl w:val="0"/>
          <w:numId w:val="33"/>
        </w:numPr>
        <w:autoSpaceDE w:val="0"/>
        <w:autoSpaceDN w:val="0"/>
        <w:adjustRightInd w:val="0"/>
        <w:rPr>
          <w:rFonts w:ascii="Times New Roman" w:hAnsi="Times New Roman" w:cs="Times New Roman"/>
          <w:sz w:val="24"/>
          <w:szCs w:val="24"/>
          <w:lang w:val="sq-AL"/>
        </w:rPr>
      </w:pPr>
      <w:r w:rsidRPr="004F336E">
        <w:rPr>
          <w:rFonts w:ascii="Times New Roman" w:hAnsi="Times New Roman" w:cs="Times New Roman"/>
          <w:sz w:val="24"/>
          <w:szCs w:val="24"/>
          <w:lang w:val="sq-AL"/>
        </w:rPr>
        <w:t>Dërguesin, ku specifikohet emërtesa e plotë e institucionit prej nga vjen</w:t>
      </w:r>
      <w:r w:rsidR="00170FC4" w:rsidRPr="004F336E">
        <w:rPr>
          <w:rFonts w:ascii="Times New Roman" w:hAnsi="Times New Roman" w:cs="Times New Roman"/>
          <w:sz w:val="24"/>
          <w:szCs w:val="24"/>
          <w:lang w:val="sq-AL"/>
        </w:rPr>
        <w:t xml:space="preserve"> </w:t>
      </w:r>
      <w:r w:rsidRPr="004F336E">
        <w:rPr>
          <w:rFonts w:ascii="Times New Roman" w:hAnsi="Times New Roman" w:cs="Times New Roman"/>
          <w:sz w:val="24"/>
          <w:szCs w:val="24"/>
          <w:lang w:val="sq-AL"/>
        </w:rPr>
        <w:t>materiali duke shënuar numrin e protokollit dhe datën e daljes nga ky</w:t>
      </w:r>
      <w:r w:rsidR="00170FC4" w:rsidRPr="004F336E">
        <w:rPr>
          <w:rFonts w:ascii="Times New Roman" w:hAnsi="Times New Roman" w:cs="Times New Roman"/>
          <w:sz w:val="24"/>
          <w:szCs w:val="24"/>
          <w:lang w:val="sq-AL"/>
        </w:rPr>
        <w:t xml:space="preserve"> </w:t>
      </w:r>
      <w:r w:rsidR="0094740C" w:rsidRPr="004F336E">
        <w:rPr>
          <w:rFonts w:ascii="Times New Roman" w:hAnsi="Times New Roman" w:cs="Times New Roman"/>
          <w:sz w:val="24"/>
          <w:szCs w:val="24"/>
          <w:lang w:val="sq-AL"/>
        </w:rPr>
        <w:t>institucion;</w:t>
      </w:r>
    </w:p>
    <w:p w:rsidR="00F37AD2" w:rsidRPr="004F336E" w:rsidRDefault="00F37AD2" w:rsidP="004F336E">
      <w:pPr>
        <w:pStyle w:val="ListParagraph"/>
        <w:numPr>
          <w:ilvl w:val="0"/>
          <w:numId w:val="33"/>
        </w:numPr>
        <w:autoSpaceDE w:val="0"/>
        <w:autoSpaceDN w:val="0"/>
        <w:adjustRightInd w:val="0"/>
        <w:rPr>
          <w:rFonts w:ascii="Times New Roman" w:hAnsi="Times New Roman" w:cs="Times New Roman"/>
          <w:sz w:val="24"/>
          <w:szCs w:val="24"/>
          <w:lang w:val="sq-AL"/>
        </w:rPr>
      </w:pPr>
      <w:r w:rsidRPr="004F336E">
        <w:rPr>
          <w:rFonts w:ascii="Times New Roman" w:hAnsi="Times New Roman" w:cs="Times New Roman"/>
          <w:sz w:val="24"/>
          <w:szCs w:val="24"/>
          <w:lang w:val="sq-AL"/>
        </w:rPr>
        <w:t xml:space="preserve">Marrësin, ku specifikohet emërtesa </w:t>
      </w:r>
      <w:r w:rsidR="00326053" w:rsidRPr="004F336E">
        <w:rPr>
          <w:rFonts w:ascii="Times New Roman" w:hAnsi="Times New Roman" w:cs="Times New Roman"/>
          <w:sz w:val="24"/>
          <w:szCs w:val="24"/>
          <w:lang w:val="sq-AL"/>
        </w:rPr>
        <w:t>AKBN</w:t>
      </w:r>
      <w:r w:rsidR="003E498F" w:rsidRPr="004F336E">
        <w:rPr>
          <w:rFonts w:ascii="Times New Roman" w:hAnsi="Times New Roman" w:cs="Times New Roman"/>
          <w:sz w:val="24"/>
          <w:szCs w:val="24"/>
          <w:lang w:val="sq-AL"/>
        </w:rPr>
        <w:t>-s</w:t>
      </w:r>
      <w:r w:rsidR="00A2566C" w:rsidRPr="004F336E">
        <w:rPr>
          <w:rFonts w:ascii="Times New Roman" w:hAnsi="Times New Roman" w:cs="Times New Roman"/>
          <w:sz w:val="24"/>
          <w:szCs w:val="24"/>
          <w:lang w:val="sq-AL"/>
        </w:rPr>
        <w:t>ë</w:t>
      </w:r>
      <w:r w:rsidR="00326053" w:rsidRPr="004F336E">
        <w:rPr>
          <w:rFonts w:ascii="Times New Roman" w:hAnsi="Times New Roman" w:cs="Times New Roman"/>
          <w:sz w:val="24"/>
          <w:szCs w:val="24"/>
          <w:lang w:val="sq-AL"/>
        </w:rPr>
        <w:t>,</w:t>
      </w:r>
      <w:r w:rsidRPr="004F336E">
        <w:rPr>
          <w:rFonts w:ascii="Times New Roman" w:hAnsi="Times New Roman" w:cs="Times New Roman"/>
          <w:sz w:val="24"/>
          <w:szCs w:val="24"/>
          <w:lang w:val="sq-AL"/>
        </w:rPr>
        <w:t xml:space="preserve"> duke shënuar numrin e</w:t>
      </w:r>
      <w:r w:rsidR="00170FC4" w:rsidRPr="004F336E">
        <w:rPr>
          <w:rFonts w:ascii="Times New Roman" w:hAnsi="Times New Roman" w:cs="Times New Roman"/>
          <w:sz w:val="24"/>
          <w:szCs w:val="24"/>
          <w:lang w:val="sq-AL"/>
        </w:rPr>
        <w:t xml:space="preserve"> </w:t>
      </w:r>
      <w:r w:rsidRPr="004F336E">
        <w:rPr>
          <w:rFonts w:ascii="Times New Roman" w:hAnsi="Times New Roman" w:cs="Times New Roman"/>
          <w:sz w:val="24"/>
          <w:szCs w:val="24"/>
          <w:lang w:val="sq-AL"/>
        </w:rPr>
        <w:t>protokollit dhe dat</w:t>
      </w:r>
      <w:r w:rsidR="0094740C" w:rsidRPr="004F336E">
        <w:rPr>
          <w:rFonts w:ascii="Times New Roman" w:hAnsi="Times New Roman" w:cs="Times New Roman"/>
          <w:sz w:val="24"/>
          <w:szCs w:val="24"/>
          <w:lang w:val="sq-AL"/>
        </w:rPr>
        <w:t>ën e hyrjes në këtë institucion;</w:t>
      </w:r>
    </w:p>
    <w:p w:rsidR="00F37AD2" w:rsidRPr="004F336E" w:rsidRDefault="00F37AD2" w:rsidP="004F336E">
      <w:pPr>
        <w:pStyle w:val="ListParagraph"/>
        <w:numPr>
          <w:ilvl w:val="0"/>
          <w:numId w:val="33"/>
        </w:numPr>
        <w:autoSpaceDE w:val="0"/>
        <w:autoSpaceDN w:val="0"/>
        <w:adjustRightInd w:val="0"/>
        <w:rPr>
          <w:rFonts w:ascii="Times New Roman" w:hAnsi="Times New Roman" w:cs="Times New Roman"/>
          <w:sz w:val="24"/>
          <w:szCs w:val="24"/>
          <w:lang w:val="sq-AL"/>
        </w:rPr>
      </w:pPr>
      <w:r w:rsidRPr="004F336E">
        <w:rPr>
          <w:rFonts w:ascii="Times New Roman" w:hAnsi="Times New Roman" w:cs="Times New Roman"/>
          <w:sz w:val="24"/>
          <w:szCs w:val="24"/>
          <w:lang w:val="sq-AL"/>
        </w:rPr>
        <w:t>Rubrikën “titulli i shkurtuar i dokumentit”, në të cilën përshkruhet në mënyrë</w:t>
      </w:r>
      <w:r w:rsidR="00170FC4" w:rsidRPr="004F336E">
        <w:rPr>
          <w:rFonts w:ascii="Times New Roman" w:hAnsi="Times New Roman" w:cs="Times New Roman"/>
          <w:sz w:val="24"/>
          <w:szCs w:val="24"/>
          <w:lang w:val="sq-AL"/>
        </w:rPr>
        <w:t xml:space="preserve"> </w:t>
      </w:r>
      <w:r w:rsidR="0094740C" w:rsidRPr="004F336E">
        <w:rPr>
          <w:rFonts w:ascii="Times New Roman" w:hAnsi="Times New Roman" w:cs="Times New Roman"/>
          <w:sz w:val="24"/>
          <w:szCs w:val="24"/>
          <w:lang w:val="sq-AL"/>
        </w:rPr>
        <w:t>konçize objekti i materialit;</w:t>
      </w:r>
    </w:p>
    <w:p w:rsidR="00F37AD2" w:rsidRPr="004F336E" w:rsidRDefault="00F37AD2" w:rsidP="004F336E">
      <w:pPr>
        <w:pStyle w:val="ListParagraph"/>
        <w:numPr>
          <w:ilvl w:val="0"/>
          <w:numId w:val="33"/>
        </w:numPr>
        <w:autoSpaceDE w:val="0"/>
        <w:autoSpaceDN w:val="0"/>
        <w:adjustRightInd w:val="0"/>
        <w:rPr>
          <w:rFonts w:ascii="Times New Roman" w:hAnsi="Times New Roman" w:cs="Times New Roman"/>
          <w:sz w:val="24"/>
          <w:szCs w:val="24"/>
          <w:lang w:val="sq-AL"/>
        </w:rPr>
      </w:pPr>
      <w:r w:rsidRPr="004F336E">
        <w:rPr>
          <w:rFonts w:ascii="Times New Roman" w:hAnsi="Times New Roman" w:cs="Times New Roman"/>
          <w:sz w:val="24"/>
          <w:szCs w:val="24"/>
          <w:lang w:val="sq-AL"/>
        </w:rPr>
        <w:t>Rubrikën “shënime sqaruese”, në të cilën sipas hierarkisë institucionale bëhen</w:t>
      </w:r>
      <w:r w:rsidR="00170FC4" w:rsidRPr="004F336E">
        <w:rPr>
          <w:rFonts w:ascii="Times New Roman" w:hAnsi="Times New Roman" w:cs="Times New Roman"/>
          <w:sz w:val="24"/>
          <w:szCs w:val="24"/>
          <w:lang w:val="sq-AL"/>
        </w:rPr>
        <w:t xml:space="preserve"> </w:t>
      </w:r>
      <w:r w:rsidRPr="004F336E">
        <w:rPr>
          <w:rFonts w:ascii="Times New Roman" w:hAnsi="Times New Roman" w:cs="Times New Roman"/>
          <w:sz w:val="24"/>
          <w:szCs w:val="24"/>
          <w:lang w:val="sq-AL"/>
        </w:rPr>
        <w:t xml:space="preserve">shënime të ndryshme </w:t>
      </w:r>
      <w:r w:rsidR="0094740C" w:rsidRPr="004F336E">
        <w:rPr>
          <w:rFonts w:ascii="Times New Roman" w:hAnsi="Times New Roman" w:cs="Times New Roman"/>
          <w:sz w:val="24"/>
          <w:szCs w:val="24"/>
          <w:lang w:val="sq-AL"/>
        </w:rPr>
        <w:t>lidhur me trajtimin e praktikës;</w:t>
      </w:r>
    </w:p>
    <w:p w:rsidR="00F37AD2" w:rsidRPr="004F336E" w:rsidRDefault="00F37AD2" w:rsidP="004F336E">
      <w:pPr>
        <w:pStyle w:val="ListParagraph"/>
        <w:numPr>
          <w:ilvl w:val="0"/>
          <w:numId w:val="33"/>
        </w:numPr>
        <w:autoSpaceDE w:val="0"/>
        <w:autoSpaceDN w:val="0"/>
        <w:adjustRightInd w:val="0"/>
        <w:rPr>
          <w:rFonts w:ascii="Times New Roman" w:hAnsi="Times New Roman" w:cs="Times New Roman"/>
          <w:sz w:val="24"/>
          <w:szCs w:val="24"/>
          <w:lang w:val="sq-AL"/>
        </w:rPr>
      </w:pPr>
      <w:r w:rsidRPr="004F336E">
        <w:rPr>
          <w:rFonts w:ascii="Times New Roman" w:hAnsi="Times New Roman" w:cs="Times New Roman"/>
          <w:sz w:val="24"/>
          <w:szCs w:val="24"/>
          <w:lang w:val="sq-AL"/>
        </w:rPr>
        <w:t>Rubrikën “drejtoria/sektori/personi që ngarkohet”, në të cilën përcaktohet</w:t>
      </w:r>
      <w:r w:rsidR="00170FC4" w:rsidRPr="004F336E">
        <w:rPr>
          <w:rFonts w:ascii="Times New Roman" w:hAnsi="Times New Roman" w:cs="Times New Roman"/>
          <w:sz w:val="24"/>
          <w:szCs w:val="24"/>
          <w:lang w:val="sq-AL"/>
        </w:rPr>
        <w:t xml:space="preserve"> </w:t>
      </w:r>
      <w:r w:rsidRPr="004F336E">
        <w:rPr>
          <w:rFonts w:ascii="Times New Roman" w:hAnsi="Times New Roman" w:cs="Times New Roman"/>
          <w:sz w:val="24"/>
          <w:szCs w:val="24"/>
          <w:lang w:val="sq-AL"/>
        </w:rPr>
        <w:t>emri mbiemri i personit të ngarkuar për trajtimin e materialit si dhe data e</w:t>
      </w:r>
      <w:r w:rsidR="00170FC4" w:rsidRPr="004F336E">
        <w:rPr>
          <w:rFonts w:ascii="Times New Roman" w:hAnsi="Times New Roman" w:cs="Times New Roman"/>
          <w:sz w:val="24"/>
          <w:szCs w:val="24"/>
          <w:lang w:val="sq-AL"/>
        </w:rPr>
        <w:t xml:space="preserve"> </w:t>
      </w:r>
      <w:r w:rsidRPr="004F336E">
        <w:rPr>
          <w:rFonts w:ascii="Times New Roman" w:hAnsi="Times New Roman" w:cs="Times New Roman"/>
          <w:sz w:val="24"/>
          <w:szCs w:val="24"/>
          <w:lang w:val="sq-AL"/>
        </w:rPr>
        <w:t xml:space="preserve">daljes së materialit nga </w:t>
      </w:r>
      <w:r w:rsidR="00170FC4" w:rsidRPr="004F336E">
        <w:rPr>
          <w:rFonts w:ascii="Times New Roman" w:hAnsi="Times New Roman" w:cs="Times New Roman"/>
          <w:sz w:val="24"/>
          <w:szCs w:val="24"/>
          <w:lang w:val="sq-AL"/>
        </w:rPr>
        <w:t>Drejtori Ekzekutiv</w:t>
      </w:r>
      <w:r w:rsidR="0094740C" w:rsidRPr="004F336E">
        <w:rPr>
          <w:rFonts w:ascii="Times New Roman" w:hAnsi="Times New Roman" w:cs="Times New Roman"/>
          <w:sz w:val="24"/>
          <w:szCs w:val="24"/>
          <w:lang w:val="sq-AL"/>
        </w:rPr>
        <w:t>;</w:t>
      </w:r>
    </w:p>
    <w:p w:rsidR="00F37AD2" w:rsidRPr="004F336E" w:rsidRDefault="00F37AD2" w:rsidP="004F336E">
      <w:pPr>
        <w:pStyle w:val="ListParagraph"/>
        <w:numPr>
          <w:ilvl w:val="0"/>
          <w:numId w:val="33"/>
        </w:numPr>
        <w:autoSpaceDE w:val="0"/>
        <w:autoSpaceDN w:val="0"/>
        <w:adjustRightInd w:val="0"/>
        <w:rPr>
          <w:rFonts w:ascii="Times New Roman" w:hAnsi="Times New Roman" w:cs="Times New Roman"/>
          <w:sz w:val="24"/>
          <w:szCs w:val="24"/>
          <w:lang w:val="sq-AL"/>
        </w:rPr>
      </w:pPr>
      <w:r w:rsidRPr="004F336E">
        <w:rPr>
          <w:rFonts w:ascii="Times New Roman" w:hAnsi="Times New Roman" w:cs="Times New Roman"/>
          <w:sz w:val="24"/>
          <w:szCs w:val="24"/>
          <w:lang w:val="sq-AL"/>
        </w:rPr>
        <w:t>Rubrikën “afati i përfundimit”, në të cilën trajtohen afatet brenda të cilave</w:t>
      </w:r>
      <w:r w:rsidR="00E34DA5" w:rsidRPr="004F336E">
        <w:rPr>
          <w:rFonts w:ascii="Times New Roman" w:hAnsi="Times New Roman" w:cs="Times New Roman"/>
          <w:sz w:val="24"/>
          <w:szCs w:val="24"/>
          <w:lang w:val="sq-AL"/>
        </w:rPr>
        <w:t xml:space="preserve"> </w:t>
      </w:r>
      <w:r w:rsidR="000C7C99" w:rsidRPr="004F336E">
        <w:rPr>
          <w:rFonts w:ascii="Times New Roman" w:hAnsi="Times New Roman" w:cs="Times New Roman"/>
          <w:sz w:val="24"/>
          <w:szCs w:val="24"/>
          <w:lang w:val="sq-AL"/>
        </w:rPr>
        <w:t>duhet të trajtohen materialet;</w:t>
      </w:r>
    </w:p>
    <w:p w:rsidR="00F37AD2" w:rsidRPr="004F336E" w:rsidRDefault="00F37AD2" w:rsidP="004F336E">
      <w:pPr>
        <w:pStyle w:val="ListParagraph"/>
        <w:numPr>
          <w:ilvl w:val="0"/>
          <w:numId w:val="33"/>
        </w:numPr>
        <w:autoSpaceDE w:val="0"/>
        <w:autoSpaceDN w:val="0"/>
        <w:adjustRightInd w:val="0"/>
        <w:rPr>
          <w:rFonts w:ascii="Times New Roman" w:hAnsi="Times New Roman" w:cs="Times New Roman"/>
          <w:sz w:val="24"/>
          <w:szCs w:val="24"/>
          <w:lang w:val="sq-AL"/>
        </w:rPr>
      </w:pPr>
      <w:r w:rsidRPr="004F336E">
        <w:rPr>
          <w:rFonts w:ascii="Times New Roman" w:hAnsi="Times New Roman" w:cs="Times New Roman"/>
          <w:sz w:val="24"/>
          <w:szCs w:val="24"/>
          <w:lang w:val="sq-AL"/>
        </w:rPr>
        <w:t>Rubrikën “nënshkrimi”, në të cilën evidentohet emri, mbiemri i drejtorit të</w:t>
      </w:r>
      <w:r w:rsidR="00E34DA5" w:rsidRPr="004F336E">
        <w:rPr>
          <w:rFonts w:ascii="Times New Roman" w:hAnsi="Times New Roman" w:cs="Times New Roman"/>
          <w:sz w:val="24"/>
          <w:szCs w:val="24"/>
          <w:lang w:val="sq-AL"/>
        </w:rPr>
        <w:t xml:space="preserve"> </w:t>
      </w:r>
      <w:r w:rsidRPr="004F336E">
        <w:rPr>
          <w:rFonts w:ascii="Times New Roman" w:hAnsi="Times New Roman" w:cs="Times New Roman"/>
          <w:sz w:val="24"/>
          <w:szCs w:val="24"/>
          <w:lang w:val="sq-AL"/>
        </w:rPr>
        <w:t>drejtorisë, dhe për raste të veçanta të personit direkt përgjegjës për trajtimin e</w:t>
      </w:r>
      <w:r w:rsidR="00E34DA5" w:rsidRPr="004F336E">
        <w:rPr>
          <w:rFonts w:ascii="Times New Roman" w:hAnsi="Times New Roman" w:cs="Times New Roman"/>
          <w:sz w:val="24"/>
          <w:szCs w:val="24"/>
          <w:lang w:val="sq-AL"/>
        </w:rPr>
        <w:t xml:space="preserve"> </w:t>
      </w:r>
      <w:r w:rsidRPr="004F336E">
        <w:rPr>
          <w:rFonts w:ascii="Times New Roman" w:hAnsi="Times New Roman" w:cs="Times New Roman"/>
          <w:sz w:val="24"/>
          <w:szCs w:val="24"/>
          <w:lang w:val="sq-AL"/>
        </w:rPr>
        <w:t>materialit, duke specifikuar dhe datën kur materiali është marrë në dorëzim,</w:t>
      </w:r>
      <w:r w:rsidR="00E34DA5" w:rsidRPr="004F336E">
        <w:rPr>
          <w:rFonts w:ascii="Times New Roman" w:hAnsi="Times New Roman" w:cs="Times New Roman"/>
          <w:sz w:val="24"/>
          <w:szCs w:val="24"/>
          <w:lang w:val="sq-AL"/>
        </w:rPr>
        <w:t xml:space="preserve"> </w:t>
      </w:r>
      <w:r w:rsidRPr="004F336E">
        <w:rPr>
          <w:rFonts w:ascii="Times New Roman" w:hAnsi="Times New Roman" w:cs="Times New Roman"/>
          <w:sz w:val="24"/>
          <w:szCs w:val="24"/>
          <w:lang w:val="sq-AL"/>
        </w:rPr>
        <w:t>kundrejt firmës nga ky i fundit.</w:t>
      </w:r>
    </w:p>
    <w:p w:rsidR="00F37AD2" w:rsidRPr="00DC4388" w:rsidRDefault="00B34371" w:rsidP="004F336E">
      <w:pPr>
        <w:autoSpaceDE w:val="0"/>
        <w:autoSpaceDN w:val="0"/>
        <w:adjustRightInd w:val="0"/>
        <w:rPr>
          <w:rFonts w:ascii="Times New Roman" w:hAnsi="Times New Roman" w:cs="Times New Roman"/>
          <w:sz w:val="24"/>
          <w:szCs w:val="24"/>
          <w:lang w:val="sq-AL"/>
        </w:rPr>
      </w:pPr>
      <w:r w:rsidRPr="00A765E6">
        <w:rPr>
          <w:rFonts w:ascii="Times New Roman" w:hAnsi="Times New Roman" w:cs="Times New Roman"/>
          <w:sz w:val="24"/>
          <w:szCs w:val="24"/>
          <w:lang w:val="sq-AL"/>
        </w:rPr>
        <w:t>3</w:t>
      </w:r>
      <w:r w:rsidR="00F37AD2" w:rsidRPr="00A765E6">
        <w:rPr>
          <w:rFonts w:ascii="Times New Roman" w:hAnsi="Times New Roman" w:cs="Times New Roman"/>
          <w:sz w:val="24"/>
          <w:szCs w:val="24"/>
          <w:lang w:val="sq-AL"/>
        </w:rPr>
        <w:t>.</w:t>
      </w:r>
      <w:r w:rsidRPr="00A765E6">
        <w:rPr>
          <w:rFonts w:ascii="Times New Roman" w:hAnsi="Times New Roman" w:cs="Times New Roman"/>
          <w:sz w:val="24"/>
          <w:szCs w:val="24"/>
          <w:lang w:val="sq-AL"/>
        </w:rPr>
        <w:t xml:space="preserve">  </w:t>
      </w:r>
      <w:r w:rsidR="00F37AD2" w:rsidRPr="00A765E6">
        <w:rPr>
          <w:rFonts w:ascii="Times New Roman" w:hAnsi="Times New Roman" w:cs="Times New Roman"/>
          <w:sz w:val="24"/>
          <w:szCs w:val="24"/>
          <w:lang w:val="sq-AL"/>
        </w:rPr>
        <w:t xml:space="preserve"> Afatet </w:t>
      </w:r>
      <w:r w:rsidR="00E37CB0" w:rsidRPr="00A765E6">
        <w:rPr>
          <w:rFonts w:ascii="Times New Roman" w:hAnsi="Times New Roman" w:cs="Times New Roman"/>
          <w:sz w:val="24"/>
          <w:szCs w:val="24"/>
          <w:lang w:val="sq-AL"/>
        </w:rPr>
        <w:t>p</w:t>
      </w:r>
      <w:r w:rsidR="00B144D6" w:rsidRPr="00A765E6">
        <w:rPr>
          <w:rFonts w:ascii="Times New Roman" w:hAnsi="Times New Roman" w:cs="Times New Roman"/>
          <w:sz w:val="24"/>
          <w:szCs w:val="24"/>
          <w:lang w:val="sq-AL"/>
        </w:rPr>
        <w:t>ë</w:t>
      </w:r>
      <w:r w:rsidR="00E37CB0" w:rsidRPr="00A765E6">
        <w:rPr>
          <w:rFonts w:ascii="Times New Roman" w:hAnsi="Times New Roman" w:cs="Times New Roman"/>
          <w:sz w:val="24"/>
          <w:szCs w:val="24"/>
          <w:lang w:val="sq-AL"/>
        </w:rPr>
        <w:t>rveç atyre t</w:t>
      </w:r>
      <w:r w:rsidR="00B144D6" w:rsidRPr="00A765E6">
        <w:rPr>
          <w:rFonts w:ascii="Times New Roman" w:hAnsi="Times New Roman" w:cs="Times New Roman"/>
          <w:sz w:val="24"/>
          <w:szCs w:val="24"/>
          <w:lang w:val="sq-AL"/>
        </w:rPr>
        <w:t>ë</w:t>
      </w:r>
      <w:r w:rsidR="00E37CB0" w:rsidRPr="00A765E6">
        <w:rPr>
          <w:rFonts w:ascii="Times New Roman" w:hAnsi="Times New Roman" w:cs="Times New Roman"/>
          <w:sz w:val="24"/>
          <w:szCs w:val="24"/>
          <w:lang w:val="sq-AL"/>
        </w:rPr>
        <w:t xml:space="preserve"> parashikuara n</w:t>
      </w:r>
      <w:r w:rsidR="00B144D6" w:rsidRPr="00A765E6">
        <w:rPr>
          <w:rFonts w:ascii="Times New Roman" w:hAnsi="Times New Roman" w:cs="Times New Roman"/>
          <w:sz w:val="24"/>
          <w:szCs w:val="24"/>
          <w:lang w:val="sq-AL"/>
        </w:rPr>
        <w:t>ë</w:t>
      </w:r>
      <w:r w:rsidR="00E37CB0" w:rsidRPr="00A765E6">
        <w:rPr>
          <w:rFonts w:ascii="Times New Roman" w:hAnsi="Times New Roman" w:cs="Times New Roman"/>
          <w:sz w:val="24"/>
          <w:szCs w:val="24"/>
          <w:lang w:val="sq-AL"/>
        </w:rPr>
        <w:t xml:space="preserve"> legjislacionin n</w:t>
      </w:r>
      <w:r w:rsidR="00B144D6" w:rsidRPr="00A765E6">
        <w:rPr>
          <w:rFonts w:ascii="Times New Roman" w:hAnsi="Times New Roman" w:cs="Times New Roman"/>
          <w:sz w:val="24"/>
          <w:szCs w:val="24"/>
          <w:lang w:val="sq-AL"/>
        </w:rPr>
        <w:t>ë</w:t>
      </w:r>
      <w:r w:rsidR="00E37CB0" w:rsidRPr="00A765E6">
        <w:rPr>
          <w:rFonts w:ascii="Times New Roman" w:hAnsi="Times New Roman" w:cs="Times New Roman"/>
          <w:sz w:val="24"/>
          <w:szCs w:val="24"/>
          <w:lang w:val="sq-AL"/>
        </w:rPr>
        <w:t xml:space="preserve"> fuqi,</w:t>
      </w:r>
      <w:r w:rsidR="00E37CB0">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sipas prioritetit të shkresave janë:</w:t>
      </w:r>
    </w:p>
    <w:p w:rsidR="00F37AD2" w:rsidRPr="00DC4388" w:rsidRDefault="00F37AD2" w:rsidP="008A17D9">
      <w:pPr>
        <w:pStyle w:val="ListParagraph"/>
        <w:numPr>
          <w:ilvl w:val="0"/>
          <w:numId w:val="21"/>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Afati normal, nënkupton afatin 5 ditor, i llogaritur që nga data e shpërndarjes</w:t>
      </w:r>
      <w:r w:rsidR="00C01778"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nga </w:t>
      </w:r>
      <w:r w:rsidR="00E34DA5" w:rsidRPr="00DC4388">
        <w:rPr>
          <w:rFonts w:ascii="Times New Roman" w:hAnsi="Times New Roman" w:cs="Times New Roman"/>
          <w:sz w:val="24"/>
          <w:szCs w:val="24"/>
          <w:lang w:val="sq-AL"/>
        </w:rPr>
        <w:t>Drejtori Ekzekutiv</w:t>
      </w:r>
      <w:r w:rsidRPr="00DC4388">
        <w:rPr>
          <w:rFonts w:ascii="Times New Roman" w:hAnsi="Times New Roman" w:cs="Times New Roman"/>
          <w:sz w:val="24"/>
          <w:szCs w:val="24"/>
          <w:lang w:val="sq-AL"/>
        </w:rPr>
        <w:t>;</w:t>
      </w:r>
    </w:p>
    <w:p w:rsidR="00F37AD2" w:rsidRPr="00DC4388" w:rsidRDefault="00F37AD2" w:rsidP="008A17D9">
      <w:pPr>
        <w:pStyle w:val="ListParagraph"/>
        <w:numPr>
          <w:ilvl w:val="0"/>
          <w:numId w:val="21"/>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Afati 3 ditor, është afat prioritar dhe nënkupton përgjigjen që nga data e</w:t>
      </w:r>
      <w:r w:rsidR="00C01778"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shpërndarjes nga </w:t>
      </w:r>
      <w:r w:rsidR="00E34DA5" w:rsidRPr="00DC4388">
        <w:rPr>
          <w:rFonts w:ascii="Times New Roman" w:hAnsi="Times New Roman" w:cs="Times New Roman"/>
          <w:sz w:val="24"/>
          <w:szCs w:val="24"/>
          <w:lang w:val="sq-AL"/>
        </w:rPr>
        <w:t>Drejtori Ekzekuitiv</w:t>
      </w:r>
      <w:r w:rsidR="00EE3FB8">
        <w:rPr>
          <w:rFonts w:ascii="Times New Roman" w:hAnsi="Times New Roman" w:cs="Times New Roman"/>
          <w:sz w:val="24"/>
          <w:szCs w:val="24"/>
          <w:lang w:val="sq-AL"/>
        </w:rPr>
        <w:t>;</w:t>
      </w:r>
    </w:p>
    <w:p w:rsidR="00F37AD2" w:rsidRPr="00DC4388" w:rsidRDefault="00F37AD2" w:rsidP="008A17D9">
      <w:pPr>
        <w:pStyle w:val="ListParagraph"/>
        <w:numPr>
          <w:ilvl w:val="0"/>
          <w:numId w:val="21"/>
        </w:num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Afati “urgjent”, nënkupton trajtimin e materialit brenda ditës.</w:t>
      </w:r>
    </w:p>
    <w:p w:rsidR="00465956" w:rsidRPr="00DC4388" w:rsidRDefault="00465956" w:rsidP="00465956">
      <w:pPr>
        <w:pStyle w:val="ListParagraph"/>
        <w:autoSpaceDE w:val="0"/>
        <w:autoSpaceDN w:val="0"/>
        <w:adjustRightInd w:val="0"/>
        <w:rPr>
          <w:rFonts w:ascii="Times New Roman" w:hAnsi="Times New Roman" w:cs="Times New Roman"/>
          <w:sz w:val="24"/>
          <w:szCs w:val="24"/>
          <w:lang w:val="sq-AL"/>
        </w:rPr>
      </w:pPr>
    </w:p>
    <w:p w:rsidR="00F37AD2" w:rsidRPr="00DC4388" w:rsidRDefault="00B34371" w:rsidP="00B34371">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4.</w:t>
      </w:r>
      <w:r w:rsidR="00465956"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 xml:space="preserve">Materialet që trajtohen nga strukturat e </w:t>
      </w:r>
      <w:r w:rsidR="00E34DA5"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00F37AD2" w:rsidRPr="00DC4388">
        <w:rPr>
          <w:rFonts w:ascii="Times New Roman" w:hAnsi="Times New Roman" w:cs="Times New Roman"/>
          <w:sz w:val="24"/>
          <w:szCs w:val="24"/>
          <w:lang w:val="sq-AL"/>
        </w:rPr>
        <w:t>, në kuadrin e marrëdhënieve të</w:t>
      </w:r>
      <w:r w:rsidR="00E34DA5"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brendshme, të bashkëpunimit midis tyre evidentohen në protokollin e brendshëm</w:t>
      </w:r>
      <w:r w:rsidR="00E34DA5"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 xml:space="preserve">të </w:t>
      </w:r>
      <w:r w:rsidR="00A47444">
        <w:rPr>
          <w:rFonts w:ascii="Times New Roman" w:hAnsi="Times New Roman" w:cs="Times New Roman"/>
          <w:sz w:val="24"/>
          <w:szCs w:val="24"/>
          <w:lang w:val="sq-AL"/>
        </w:rPr>
        <w:t>institucionit</w:t>
      </w:r>
      <w:r w:rsidR="00F37AD2" w:rsidRPr="00DC4388">
        <w:rPr>
          <w:rFonts w:ascii="Times New Roman" w:hAnsi="Times New Roman" w:cs="Times New Roman"/>
          <w:sz w:val="24"/>
          <w:szCs w:val="24"/>
          <w:lang w:val="sq-AL"/>
        </w:rPr>
        <w:t xml:space="preserve">. </w:t>
      </w:r>
      <w:r w:rsidR="00326053" w:rsidRPr="00DC4388">
        <w:rPr>
          <w:rFonts w:ascii="Times New Roman" w:hAnsi="Times New Roman" w:cs="Times New Roman"/>
          <w:sz w:val="24"/>
          <w:szCs w:val="24"/>
          <w:lang w:val="sq-AL"/>
        </w:rPr>
        <w:t xml:space="preserve">Kartela </w:t>
      </w:r>
      <w:r w:rsidR="00F37AD2" w:rsidRPr="00DC4388">
        <w:rPr>
          <w:rFonts w:ascii="Times New Roman" w:hAnsi="Times New Roman" w:cs="Times New Roman"/>
          <w:sz w:val="24"/>
          <w:szCs w:val="24"/>
          <w:lang w:val="sq-AL"/>
        </w:rPr>
        <w:t>shoqërues</w:t>
      </w:r>
      <w:r w:rsidR="00326053" w:rsidRPr="00DC4388">
        <w:rPr>
          <w:rFonts w:ascii="Times New Roman" w:hAnsi="Times New Roman" w:cs="Times New Roman"/>
          <w:sz w:val="24"/>
          <w:szCs w:val="24"/>
          <w:lang w:val="sq-AL"/>
        </w:rPr>
        <w:t>e e</w:t>
      </w:r>
      <w:r w:rsidR="00F37AD2" w:rsidRPr="00DC4388">
        <w:rPr>
          <w:rFonts w:ascii="Times New Roman" w:hAnsi="Times New Roman" w:cs="Times New Roman"/>
          <w:sz w:val="24"/>
          <w:szCs w:val="24"/>
          <w:lang w:val="sq-AL"/>
        </w:rPr>
        <w:t xml:space="preserve"> praktikës përdoret edhe në qarkullimin e</w:t>
      </w:r>
      <w:r w:rsidR="00E34DA5"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brendshëm të praktikave.</w:t>
      </w:r>
    </w:p>
    <w:p w:rsidR="00CD50B3" w:rsidRPr="00DC4388" w:rsidRDefault="00CD50B3" w:rsidP="003C41CE">
      <w:pPr>
        <w:autoSpaceDE w:val="0"/>
        <w:autoSpaceDN w:val="0"/>
        <w:adjustRightInd w:val="0"/>
        <w:jc w:val="left"/>
        <w:rPr>
          <w:rFonts w:ascii="Times New Roman" w:hAnsi="Times New Roman" w:cs="Times New Roman"/>
          <w:sz w:val="24"/>
          <w:szCs w:val="24"/>
          <w:lang w:val="sq-AL"/>
        </w:rPr>
      </w:pPr>
    </w:p>
    <w:p w:rsidR="00F37AD2"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Kreu V</w:t>
      </w:r>
    </w:p>
    <w:p w:rsidR="00DB6B32" w:rsidRPr="00DC4388" w:rsidRDefault="00DB6B32"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ADMINISTRIMI I MJETEVE, PAJISJEVE, ORARIT ZYRTAR, HYRJEVE,</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 xml:space="preserve">DALJEVE DHE PARKIMI NË </w:t>
      </w:r>
      <w:r w:rsidR="00903BCF" w:rsidRPr="00DC4388">
        <w:rPr>
          <w:rFonts w:ascii="Times New Roman" w:hAnsi="Times New Roman" w:cs="Times New Roman"/>
          <w:b/>
          <w:bCs/>
          <w:sz w:val="24"/>
          <w:szCs w:val="24"/>
          <w:lang w:val="sq-AL"/>
        </w:rPr>
        <w:t>AKBN</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w:t>
      </w:r>
      <w:r w:rsidR="001618E3" w:rsidRPr="00DC4388">
        <w:rPr>
          <w:rFonts w:ascii="Times New Roman" w:hAnsi="Times New Roman" w:cs="Times New Roman"/>
          <w:b/>
          <w:bCs/>
          <w:sz w:val="24"/>
          <w:szCs w:val="24"/>
          <w:lang w:val="sq-AL"/>
        </w:rPr>
        <w:t>ni 2</w:t>
      </w:r>
      <w:r w:rsidR="0095510D">
        <w:rPr>
          <w:rFonts w:ascii="Times New Roman" w:hAnsi="Times New Roman" w:cs="Times New Roman"/>
          <w:b/>
          <w:bCs/>
          <w:sz w:val="24"/>
          <w:szCs w:val="24"/>
          <w:lang w:val="sq-AL"/>
        </w:rPr>
        <w:t>1</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 xml:space="preserve">Hyrja, vizitorët dhe parkimi i automjeteve në </w:t>
      </w:r>
      <w:r w:rsidR="00940AC8" w:rsidRPr="00DC4388">
        <w:rPr>
          <w:rFonts w:ascii="Times New Roman" w:hAnsi="Times New Roman" w:cs="Times New Roman"/>
          <w:b/>
          <w:bCs/>
          <w:sz w:val="24"/>
          <w:szCs w:val="24"/>
          <w:lang w:val="sq-AL"/>
        </w:rPr>
        <w:t>AKBN</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3C41CE">
      <w:p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1. Rregulla të hyrjes në institucion janë:</w:t>
      </w:r>
    </w:p>
    <w:p w:rsidR="00F37AD2" w:rsidRPr="00DC4388" w:rsidRDefault="00F37AD2" w:rsidP="003C41CE">
      <w:p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a. </w:t>
      </w:r>
      <w:r w:rsidR="00B34371"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Në portën kryesore hyjnë personeli i </w:t>
      </w:r>
      <w:r w:rsidR="00903BCF"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xml:space="preserve"> i pajisur me leje-hyrje të</w:t>
      </w:r>
      <w:r w:rsidR="00903BCF" w:rsidRPr="00DC4388">
        <w:rPr>
          <w:rFonts w:ascii="Times New Roman" w:hAnsi="Times New Roman" w:cs="Times New Roman"/>
          <w:sz w:val="24"/>
          <w:szCs w:val="24"/>
          <w:lang w:val="sq-AL"/>
        </w:rPr>
        <w:t xml:space="preserve"> </w:t>
      </w:r>
      <w:r w:rsidR="00EE3FB8">
        <w:rPr>
          <w:rFonts w:ascii="Times New Roman" w:hAnsi="Times New Roman" w:cs="Times New Roman"/>
          <w:sz w:val="24"/>
          <w:szCs w:val="24"/>
          <w:lang w:val="sq-AL"/>
        </w:rPr>
        <w:t>përhershme;</w:t>
      </w:r>
    </w:p>
    <w:p w:rsidR="00F37AD2" w:rsidRPr="00DC4388" w:rsidRDefault="00903BCF" w:rsidP="003C41CE">
      <w:p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b</w:t>
      </w:r>
      <w:r w:rsidR="00F37AD2" w:rsidRPr="00DC4388">
        <w:rPr>
          <w:rFonts w:ascii="Times New Roman" w:hAnsi="Times New Roman" w:cs="Times New Roman"/>
          <w:sz w:val="24"/>
          <w:szCs w:val="24"/>
          <w:lang w:val="sq-AL"/>
        </w:rPr>
        <w:t xml:space="preserve">. Me fletëhyrje të përhershme pajiset i gjithë personeli i </w:t>
      </w:r>
      <w:r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00EE3FB8">
        <w:rPr>
          <w:rFonts w:ascii="Times New Roman" w:hAnsi="Times New Roman" w:cs="Times New Roman"/>
          <w:sz w:val="24"/>
          <w:szCs w:val="24"/>
          <w:lang w:val="sq-AL"/>
        </w:rPr>
        <w:t>;</w:t>
      </w:r>
    </w:p>
    <w:p w:rsidR="00F37AD2" w:rsidRPr="00DC4388" w:rsidRDefault="00B34371" w:rsidP="00940AC8">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c</w:t>
      </w:r>
      <w:r w:rsidR="00F37AD2" w:rsidRPr="00DC4388">
        <w:rPr>
          <w:rFonts w:ascii="Times New Roman" w:hAnsi="Times New Roman" w:cs="Times New Roman"/>
          <w:sz w:val="24"/>
          <w:szCs w:val="24"/>
          <w:lang w:val="sq-AL"/>
        </w:rPr>
        <w:t>. “Leje hyrje e përkohshme” duhet të përmbajnë shënimin “Vizitor”. Kjo lejehyrjeje,</w:t>
      </w:r>
      <w:r w:rsidR="00903BCF"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jepet kundrejt një dokumenti identifikimi i cili rikthehet kur dorëzohet</w:t>
      </w:r>
      <w:r w:rsidR="00903BCF"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 xml:space="preserve">leje hyrja. Leje hyrja mbahet në </w:t>
      </w:r>
      <w:r w:rsidR="00F37AD2" w:rsidRPr="00DC4388">
        <w:rPr>
          <w:rFonts w:ascii="Times New Roman" w:hAnsi="Times New Roman" w:cs="Times New Roman"/>
          <w:sz w:val="24"/>
          <w:szCs w:val="24"/>
          <w:lang w:val="sq-AL"/>
        </w:rPr>
        <w:lastRenderedPageBreak/>
        <w:t>vend të dukshëm gjatë kohës së punës</w:t>
      </w:r>
      <w:r w:rsidR="00903BCF"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(vizitës). Këto leje hyrje jepen nga struktura e informacionit dhe pritjes, duke</w:t>
      </w:r>
      <w:r w:rsidR="00903BCF"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marrë më parë pëlqimin e drejtuesit me të cilin kërkohet takimi.</w:t>
      </w:r>
    </w:p>
    <w:p w:rsidR="00F37AD2" w:rsidRPr="00DC4388" w:rsidRDefault="00F37AD2" w:rsidP="00940AC8">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2. Rregulla për parkimin e automjeteve janë:</w:t>
      </w:r>
    </w:p>
    <w:p w:rsidR="00F37AD2" w:rsidRPr="00DC4388" w:rsidRDefault="00F37AD2" w:rsidP="00940AC8">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a. Parkimi i automjeteve në sheshin e brendshëm është i lejuar për </w:t>
      </w:r>
      <w:r w:rsidR="00903BCF" w:rsidRPr="00DC4388">
        <w:rPr>
          <w:rFonts w:ascii="Times New Roman" w:hAnsi="Times New Roman" w:cs="Times New Roman"/>
          <w:sz w:val="24"/>
          <w:szCs w:val="24"/>
          <w:lang w:val="sq-AL"/>
        </w:rPr>
        <w:t xml:space="preserve">Drejtorin Ekzekutiv, </w:t>
      </w:r>
      <w:r w:rsidR="00B80D04" w:rsidRPr="00DC4388">
        <w:rPr>
          <w:rFonts w:ascii="Times New Roman" w:hAnsi="Times New Roman" w:cs="Times New Roman"/>
          <w:sz w:val="24"/>
          <w:szCs w:val="24"/>
          <w:lang w:val="sq-AL"/>
        </w:rPr>
        <w:t>Z</w:t>
      </w:r>
      <w:r w:rsidR="00903BCF" w:rsidRPr="00DC4388">
        <w:rPr>
          <w:rFonts w:ascii="Times New Roman" w:hAnsi="Times New Roman" w:cs="Times New Roman"/>
          <w:sz w:val="24"/>
          <w:szCs w:val="24"/>
          <w:lang w:val="sq-AL"/>
        </w:rPr>
        <w:t>v</w:t>
      </w:r>
      <w:r w:rsidR="00B80D04" w:rsidRPr="00DC4388">
        <w:rPr>
          <w:rFonts w:ascii="Times New Roman" w:hAnsi="Times New Roman" w:cs="Times New Roman"/>
          <w:sz w:val="24"/>
          <w:szCs w:val="24"/>
          <w:lang w:val="sq-AL"/>
        </w:rPr>
        <w:t>-</w:t>
      </w:r>
      <w:r w:rsidR="00903BCF" w:rsidRPr="00DC4388">
        <w:rPr>
          <w:rFonts w:ascii="Times New Roman" w:hAnsi="Times New Roman" w:cs="Times New Roman"/>
          <w:sz w:val="24"/>
          <w:szCs w:val="24"/>
          <w:lang w:val="sq-AL"/>
        </w:rPr>
        <w:t xml:space="preserve"> </w:t>
      </w:r>
      <w:r w:rsidR="00A534C1">
        <w:rPr>
          <w:rFonts w:ascii="Times New Roman" w:hAnsi="Times New Roman" w:cs="Times New Roman"/>
          <w:sz w:val="24"/>
          <w:szCs w:val="24"/>
          <w:lang w:val="sq-AL"/>
        </w:rPr>
        <w:t xml:space="preserve">Drejtorin Ekzekutiv </w:t>
      </w:r>
      <w:r w:rsidR="00465956" w:rsidRPr="00DC4388">
        <w:rPr>
          <w:rFonts w:ascii="Times New Roman" w:hAnsi="Times New Roman" w:cs="Times New Roman"/>
          <w:sz w:val="24"/>
          <w:szCs w:val="24"/>
          <w:lang w:val="sq-AL"/>
        </w:rPr>
        <w:t>dhe K</w:t>
      </w:r>
      <w:r w:rsidR="00931714" w:rsidRPr="00DC4388">
        <w:rPr>
          <w:rFonts w:ascii="Times New Roman" w:hAnsi="Times New Roman" w:cs="Times New Roman"/>
          <w:sz w:val="24"/>
          <w:szCs w:val="24"/>
          <w:lang w:val="sq-AL"/>
        </w:rPr>
        <w:t>ë</w:t>
      </w:r>
      <w:r w:rsidR="00465956" w:rsidRPr="00DC4388">
        <w:rPr>
          <w:rFonts w:ascii="Times New Roman" w:hAnsi="Times New Roman" w:cs="Times New Roman"/>
          <w:sz w:val="24"/>
          <w:szCs w:val="24"/>
          <w:lang w:val="sq-AL"/>
        </w:rPr>
        <w:t>shilltar</w:t>
      </w:r>
      <w:r w:rsidR="00931714" w:rsidRPr="00DC4388">
        <w:rPr>
          <w:rFonts w:ascii="Times New Roman" w:hAnsi="Times New Roman" w:cs="Times New Roman"/>
          <w:sz w:val="24"/>
          <w:szCs w:val="24"/>
          <w:lang w:val="sq-AL"/>
        </w:rPr>
        <w:t>ë</w:t>
      </w:r>
      <w:r w:rsidR="00465956" w:rsidRPr="00DC4388">
        <w:rPr>
          <w:rFonts w:ascii="Times New Roman" w:hAnsi="Times New Roman" w:cs="Times New Roman"/>
          <w:sz w:val="24"/>
          <w:szCs w:val="24"/>
          <w:lang w:val="sq-AL"/>
        </w:rPr>
        <w:t>t</w:t>
      </w:r>
      <w:r w:rsidR="00903BCF" w:rsidRPr="00DC4388">
        <w:rPr>
          <w:rFonts w:ascii="Times New Roman" w:hAnsi="Times New Roman" w:cs="Times New Roman"/>
          <w:sz w:val="24"/>
          <w:szCs w:val="24"/>
          <w:lang w:val="sq-AL"/>
        </w:rPr>
        <w:t xml:space="preserve"> dh</w:t>
      </w:r>
      <w:r w:rsidRPr="00DC4388">
        <w:rPr>
          <w:rFonts w:ascii="Times New Roman" w:hAnsi="Times New Roman" w:cs="Times New Roman"/>
          <w:sz w:val="24"/>
          <w:szCs w:val="24"/>
          <w:lang w:val="sq-AL"/>
        </w:rPr>
        <w:t>e automjetet e</w:t>
      </w:r>
      <w:r w:rsidR="00903BCF"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tjera të </w:t>
      </w:r>
      <w:r w:rsidR="00903BCF"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00EE3FB8">
        <w:rPr>
          <w:rFonts w:ascii="Times New Roman" w:hAnsi="Times New Roman" w:cs="Times New Roman"/>
          <w:sz w:val="24"/>
          <w:szCs w:val="24"/>
          <w:lang w:val="sq-AL"/>
        </w:rPr>
        <w:t>;</w:t>
      </w:r>
    </w:p>
    <w:p w:rsidR="00F37AD2" w:rsidRPr="00DC4388" w:rsidRDefault="00F37AD2" w:rsidP="00940AC8">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b. Parkimi i të gjithë automjeteve të tjera disiplinohet nga drejtoria e</w:t>
      </w:r>
      <w:r w:rsidR="00903BCF"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shërbimeve rast pas rasti.</w:t>
      </w:r>
    </w:p>
    <w:p w:rsidR="00CD50B3" w:rsidRPr="00DC4388" w:rsidRDefault="00CD50B3" w:rsidP="003C41CE">
      <w:pPr>
        <w:autoSpaceDE w:val="0"/>
        <w:autoSpaceDN w:val="0"/>
        <w:adjustRightInd w:val="0"/>
        <w:jc w:val="left"/>
        <w:rPr>
          <w:rFonts w:ascii="Times New Roman" w:hAnsi="Times New Roman" w:cs="Times New Roman"/>
          <w:sz w:val="24"/>
          <w:szCs w:val="24"/>
          <w:lang w:val="sq-AL"/>
        </w:rPr>
      </w:pPr>
    </w:p>
    <w:p w:rsidR="00F4327F" w:rsidRPr="00DC4388" w:rsidRDefault="00F4327F"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D238B8"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2</w:t>
      </w:r>
      <w:r w:rsidR="0095510D">
        <w:rPr>
          <w:rFonts w:ascii="Times New Roman" w:hAnsi="Times New Roman" w:cs="Times New Roman"/>
          <w:b/>
          <w:bCs/>
          <w:sz w:val="24"/>
          <w:szCs w:val="24"/>
          <w:lang w:val="sq-AL"/>
        </w:rPr>
        <w:t>2</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Orari i punës dhe qëndrimi ndaj kohës së punës</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B80D04">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1. Kohëzgjatja javore dhe orari ditor i punës janë të miratuara me vendim të</w:t>
      </w:r>
      <w:r w:rsidR="00F47F8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Këshillit të Ministrave.</w:t>
      </w:r>
    </w:p>
    <w:p w:rsidR="00F37AD2" w:rsidRPr="00DC4388" w:rsidRDefault="00F37AD2" w:rsidP="00B80D04">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2. Nëpunësit </w:t>
      </w:r>
      <w:r w:rsidR="00F47F84" w:rsidRPr="00DC4388">
        <w:rPr>
          <w:rFonts w:ascii="Times New Roman" w:hAnsi="Times New Roman" w:cs="Times New Roman"/>
          <w:sz w:val="24"/>
          <w:szCs w:val="24"/>
          <w:lang w:val="sq-AL"/>
        </w:rPr>
        <w:t>e 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duhet të njoftojnë eprorin e</w:t>
      </w:r>
      <w:r w:rsidR="00F47F8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drejtpërdrejtë për çdo dal</w:t>
      </w:r>
      <w:r w:rsidR="00F47F84" w:rsidRPr="00DC4388">
        <w:rPr>
          <w:rFonts w:ascii="Times New Roman" w:hAnsi="Times New Roman" w:cs="Times New Roman"/>
          <w:sz w:val="24"/>
          <w:szCs w:val="24"/>
          <w:lang w:val="sq-AL"/>
        </w:rPr>
        <w:t>je nga institucioni i 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Në rast mungese të</w:t>
      </w:r>
      <w:r w:rsidR="00F47F8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eprorit të drejtpërdrejtë, detyrimi për njoftim dhe aprovim i kalon eprorit të një</w:t>
      </w:r>
      <w:r w:rsidR="00F47F8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hierarkie më të lartë. Daljet reflektohen në regjistrin e lëvizjeve që </w:t>
      </w:r>
      <w:r w:rsidR="00F47F84" w:rsidRPr="00DC4388">
        <w:rPr>
          <w:rFonts w:ascii="Times New Roman" w:hAnsi="Times New Roman" w:cs="Times New Roman"/>
          <w:sz w:val="24"/>
          <w:szCs w:val="24"/>
          <w:lang w:val="sq-AL"/>
        </w:rPr>
        <w:t>mbahet n</w:t>
      </w:r>
      <w:r w:rsidR="002B4F5E" w:rsidRPr="00DC4388">
        <w:rPr>
          <w:rFonts w:ascii="Times New Roman" w:hAnsi="Times New Roman" w:cs="Times New Roman"/>
          <w:sz w:val="24"/>
          <w:szCs w:val="24"/>
          <w:lang w:val="sq-AL"/>
        </w:rPr>
        <w:t>ë</w:t>
      </w:r>
      <w:r w:rsidR="00F47F84" w:rsidRPr="00DC4388">
        <w:rPr>
          <w:rFonts w:ascii="Times New Roman" w:hAnsi="Times New Roman" w:cs="Times New Roman"/>
          <w:sz w:val="24"/>
          <w:szCs w:val="24"/>
          <w:lang w:val="sq-AL"/>
        </w:rPr>
        <w:t xml:space="preserve"> zyr</w:t>
      </w:r>
      <w:r w:rsidR="002B4F5E" w:rsidRPr="00DC4388">
        <w:rPr>
          <w:rFonts w:ascii="Times New Roman" w:hAnsi="Times New Roman" w:cs="Times New Roman"/>
          <w:sz w:val="24"/>
          <w:szCs w:val="24"/>
          <w:lang w:val="sq-AL"/>
        </w:rPr>
        <w:t>ë</w:t>
      </w:r>
      <w:r w:rsidR="00F47F84" w:rsidRPr="00DC4388">
        <w:rPr>
          <w:rFonts w:ascii="Times New Roman" w:hAnsi="Times New Roman" w:cs="Times New Roman"/>
          <w:sz w:val="24"/>
          <w:szCs w:val="24"/>
          <w:lang w:val="sq-AL"/>
        </w:rPr>
        <w:t>n e informacionit</w:t>
      </w:r>
      <w:r w:rsidRPr="00DC4388">
        <w:rPr>
          <w:rFonts w:ascii="Times New Roman" w:hAnsi="Times New Roman" w:cs="Times New Roman"/>
          <w:sz w:val="24"/>
          <w:szCs w:val="24"/>
          <w:lang w:val="sq-AL"/>
        </w:rPr>
        <w:t>. Drejtori</w:t>
      </w:r>
      <w:r w:rsidR="00F47F84" w:rsidRPr="00DC4388">
        <w:rPr>
          <w:rFonts w:ascii="Times New Roman" w:hAnsi="Times New Roman" w:cs="Times New Roman"/>
          <w:sz w:val="24"/>
          <w:szCs w:val="24"/>
          <w:lang w:val="sq-AL"/>
        </w:rPr>
        <w:t>a e Administrat</w:t>
      </w:r>
      <w:r w:rsidR="002B4F5E" w:rsidRPr="00DC4388">
        <w:rPr>
          <w:rFonts w:ascii="Times New Roman" w:hAnsi="Times New Roman" w:cs="Times New Roman"/>
          <w:sz w:val="24"/>
          <w:szCs w:val="24"/>
          <w:lang w:val="sq-AL"/>
        </w:rPr>
        <w:t>ë</w:t>
      </w:r>
      <w:r w:rsidR="00F47F84" w:rsidRPr="00DC4388">
        <w:rPr>
          <w:rFonts w:ascii="Times New Roman" w:hAnsi="Times New Roman" w:cs="Times New Roman"/>
          <w:sz w:val="24"/>
          <w:szCs w:val="24"/>
          <w:lang w:val="sq-AL"/>
        </w:rPr>
        <w:t>s</w:t>
      </w:r>
      <w:r w:rsidRPr="00DC4388">
        <w:rPr>
          <w:rFonts w:ascii="Times New Roman" w:hAnsi="Times New Roman" w:cs="Times New Roman"/>
          <w:sz w:val="24"/>
          <w:szCs w:val="24"/>
          <w:lang w:val="sq-AL"/>
        </w:rPr>
        <w:t xml:space="preserve"> të kujdese</w:t>
      </w:r>
      <w:r w:rsidR="009F7CF8">
        <w:rPr>
          <w:rFonts w:ascii="Times New Roman" w:hAnsi="Times New Roman" w:cs="Times New Roman"/>
          <w:sz w:val="24"/>
          <w:szCs w:val="24"/>
          <w:lang w:val="sq-AL"/>
        </w:rPr>
        <w:t>t</w:t>
      </w:r>
      <w:r w:rsidRPr="00DC4388">
        <w:rPr>
          <w:rFonts w:ascii="Times New Roman" w:hAnsi="Times New Roman" w:cs="Times New Roman"/>
          <w:sz w:val="24"/>
          <w:szCs w:val="24"/>
          <w:lang w:val="sq-AL"/>
        </w:rPr>
        <w:t xml:space="preserve"> për disponimin e përhershëm të</w:t>
      </w:r>
      <w:r w:rsidR="00F47F84" w:rsidRPr="00DC4388">
        <w:rPr>
          <w:rFonts w:ascii="Times New Roman" w:hAnsi="Times New Roman" w:cs="Times New Roman"/>
          <w:sz w:val="24"/>
          <w:szCs w:val="24"/>
          <w:lang w:val="sq-AL"/>
        </w:rPr>
        <w:t xml:space="preserve"> </w:t>
      </w:r>
      <w:r w:rsidRPr="00F7085E">
        <w:rPr>
          <w:rFonts w:ascii="Times New Roman" w:hAnsi="Times New Roman" w:cs="Times New Roman"/>
          <w:sz w:val="24"/>
          <w:szCs w:val="24"/>
          <w:lang w:val="sq-AL"/>
        </w:rPr>
        <w:t>regjistrit.</w:t>
      </w:r>
      <w:r w:rsidR="00DC0A76" w:rsidRPr="00F7085E">
        <w:rPr>
          <w:rFonts w:ascii="Times New Roman" w:hAnsi="Times New Roman" w:cs="Times New Roman"/>
          <w:sz w:val="24"/>
          <w:szCs w:val="24"/>
          <w:lang w:val="it-IT"/>
        </w:rPr>
        <w:t xml:space="preserve"> Punonjësit për të gjitha</w:t>
      </w:r>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rastet</w:t>
      </w:r>
      <w:proofErr w:type="spellEnd"/>
      <w:r w:rsidR="00DC0A76" w:rsidRPr="00F7085E">
        <w:rPr>
          <w:rFonts w:ascii="Times New Roman" w:eastAsia="Times New Roman" w:hAnsi="Times New Roman" w:cs="Times New Roman"/>
          <w:color w:val="000000"/>
          <w:sz w:val="24"/>
          <w:szCs w:val="24"/>
        </w:rPr>
        <w:t xml:space="preserve"> e </w:t>
      </w:r>
      <w:proofErr w:type="spellStart"/>
      <w:r w:rsidR="00DC0A76" w:rsidRPr="00F7085E">
        <w:rPr>
          <w:rFonts w:ascii="Times New Roman" w:eastAsia="Times New Roman" w:hAnsi="Times New Roman" w:cs="Times New Roman"/>
          <w:color w:val="000000"/>
          <w:sz w:val="24"/>
          <w:szCs w:val="24"/>
        </w:rPr>
        <w:t>largimit</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nga</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insitucioni</w:t>
      </w:r>
      <w:proofErr w:type="spellEnd"/>
      <w:r w:rsidR="00DC0A76" w:rsidRPr="00F7085E">
        <w:rPr>
          <w:rFonts w:ascii="Times New Roman" w:eastAsia="Times New Roman" w:hAnsi="Times New Roman" w:cs="Times New Roman"/>
          <w:color w:val="000000"/>
          <w:sz w:val="24"/>
          <w:szCs w:val="24"/>
        </w:rPr>
        <w:t>,  </w:t>
      </w:r>
      <w:proofErr w:type="spellStart"/>
      <w:r w:rsidR="00DC0A76" w:rsidRPr="00F7085E">
        <w:rPr>
          <w:rFonts w:ascii="Times New Roman" w:eastAsia="Times New Roman" w:hAnsi="Times New Roman" w:cs="Times New Roman"/>
          <w:color w:val="000000"/>
          <w:sz w:val="24"/>
          <w:szCs w:val="24"/>
        </w:rPr>
        <w:t>përveç</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njoftimit</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tek</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eprori</w:t>
      </w:r>
      <w:proofErr w:type="spellEnd"/>
      <w:r w:rsidR="00DC0A76" w:rsidRPr="00F7085E">
        <w:rPr>
          <w:rFonts w:ascii="Times New Roman" w:eastAsia="Times New Roman" w:hAnsi="Times New Roman" w:cs="Times New Roman"/>
          <w:color w:val="000000"/>
          <w:sz w:val="24"/>
          <w:szCs w:val="24"/>
        </w:rPr>
        <w:t xml:space="preserve"> i </w:t>
      </w:r>
      <w:proofErr w:type="spellStart"/>
      <w:r w:rsidR="00DC0A76" w:rsidRPr="00F7085E">
        <w:rPr>
          <w:rFonts w:ascii="Times New Roman" w:eastAsia="Times New Roman" w:hAnsi="Times New Roman" w:cs="Times New Roman"/>
          <w:color w:val="000000"/>
          <w:sz w:val="24"/>
          <w:szCs w:val="24"/>
        </w:rPr>
        <w:t>drejtëpërdrejtë</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duhet</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të</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njoftojë</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edhe</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në</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Drejtorinë</w:t>
      </w:r>
      <w:proofErr w:type="spellEnd"/>
      <w:r w:rsidR="00DC0A76" w:rsidRPr="00F7085E">
        <w:rPr>
          <w:rFonts w:ascii="Times New Roman" w:eastAsia="Times New Roman" w:hAnsi="Times New Roman" w:cs="Times New Roman"/>
          <w:color w:val="000000"/>
          <w:sz w:val="24"/>
          <w:szCs w:val="24"/>
        </w:rPr>
        <w:t xml:space="preserve"> e </w:t>
      </w:r>
      <w:proofErr w:type="spellStart"/>
      <w:r w:rsidR="00DC0A76" w:rsidRPr="00F7085E">
        <w:rPr>
          <w:rFonts w:ascii="Times New Roman" w:eastAsia="Times New Roman" w:hAnsi="Times New Roman" w:cs="Times New Roman"/>
          <w:color w:val="000000"/>
          <w:sz w:val="24"/>
          <w:szCs w:val="24"/>
        </w:rPr>
        <w:t>Administratës</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Sektori</w:t>
      </w:r>
      <w:proofErr w:type="spellEnd"/>
      <w:r w:rsidR="00DC0A76" w:rsidRPr="00F7085E">
        <w:rPr>
          <w:rFonts w:ascii="Times New Roman" w:eastAsia="Times New Roman" w:hAnsi="Times New Roman" w:cs="Times New Roman"/>
          <w:color w:val="000000"/>
          <w:sz w:val="24"/>
          <w:szCs w:val="24"/>
        </w:rPr>
        <w:t xml:space="preserve"> i </w:t>
      </w:r>
      <w:proofErr w:type="spellStart"/>
      <w:r w:rsidR="00DC0A76" w:rsidRPr="00F7085E">
        <w:rPr>
          <w:rFonts w:ascii="Times New Roman" w:eastAsia="Times New Roman" w:hAnsi="Times New Roman" w:cs="Times New Roman"/>
          <w:color w:val="000000"/>
          <w:sz w:val="24"/>
          <w:szCs w:val="24"/>
        </w:rPr>
        <w:t>Burimeve</w:t>
      </w:r>
      <w:proofErr w:type="spellEnd"/>
      <w:r w:rsidR="00DC0A76" w:rsidRPr="00F7085E">
        <w:rPr>
          <w:rFonts w:ascii="Times New Roman" w:eastAsia="Times New Roman" w:hAnsi="Times New Roman" w:cs="Times New Roman"/>
          <w:color w:val="000000"/>
          <w:sz w:val="24"/>
          <w:szCs w:val="24"/>
        </w:rPr>
        <w:t xml:space="preserve"> </w:t>
      </w:r>
      <w:proofErr w:type="spellStart"/>
      <w:r w:rsidR="00DC0A76" w:rsidRPr="00F7085E">
        <w:rPr>
          <w:rFonts w:ascii="Times New Roman" w:eastAsia="Times New Roman" w:hAnsi="Times New Roman" w:cs="Times New Roman"/>
          <w:color w:val="000000"/>
          <w:sz w:val="24"/>
          <w:szCs w:val="24"/>
        </w:rPr>
        <w:t>Njerëzore</w:t>
      </w:r>
      <w:proofErr w:type="spellEnd"/>
      <w:r w:rsidR="00DC0A76" w:rsidRPr="00F7085E">
        <w:rPr>
          <w:rFonts w:ascii="Times New Roman" w:eastAsia="Times New Roman" w:hAnsi="Times New Roman" w:cs="Times New Roman"/>
          <w:color w:val="000000"/>
          <w:sz w:val="24"/>
          <w:szCs w:val="24"/>
        </w:rPr>
        <w:t>.</w:t>
      </w:r>
    </w:p>
    <w:p w:rsidR="00F37AD2" w:rsidRPr="00DC4388" w:rsidRDefault="00F37AD2" w:rsidP="003C41CE">
      <w:p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3. Regjistri duhet të përmbajë këto rubrika:</w:t>
      </w:r>
    </w:p>
    <w:p w:rsidR="00F37AD2" w:rsidRPr="00DC4388" w:rsidRDefault="00F37AD2" w:rsidP="003C41CE">
      <w:p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a. Emri i punonjësit;</w:t>
      </w:r>
    </w:p>
    <w:p w:rsidR="00F37AD2" w:rsidRDefault="00A534C1" w:rsidP="00A534C1">
      <w:pPr>
        <w:autoSpaceDE w:val="0"/>
        <w:autoSpaceDN w:val="0"/>
        <w:adjustRightInd w:val="0"/>
        <w:jc w:val="left"/>
        <w:rPr>
          <w:rFonts w:ascii="Times New Roman" w:hAnsi="Times New Roman" w:cs="Times New Roman"/>
          <w:sz w:val="24"/>
          <w:szCs w:val="24"/>
          <w:lang w:val="sq-AL"/>
        </w:rPr>
      </w:pPr>
      <w:r>
        <w:rPr>
          <w:rFonts w:ascii="Times New Roman" w:hAnsi="Times New Roman" w:cs="Times New Roman"/>
          <w:sz w:val="24"/>
          <w:szCs w:val="24"/>
          <w:lang w:val="sq-AL"/>
        </w:rPr>
        <w:t>b. Ora e daljes, d</w:t>
      </w:r>
      <w:r w:rsidR="00F37AD2" w:rsidRPr="00DC4388">
        <w:rPr>
          <w:rFonts w:ascii="Times New Roman" w:hAnsi="Times New Roman" w:cs="Times New Roman"/>
          <w:sz w:val="24"/>
          <w:szCs w:val="24"/>
          <w:lang w:val="sq-AL"/>
        </w:rPr>
        <w:t>e</w:t>
      </w:r>
      <w:r>
        <w:rPr>
          <w:rFonts w:ascii="Times New Roman" w:hAnsi="Times New Roman" w:cs="Times New Roman"/>
          <w:sz w:val="24"/>
          <w:szCs w:val="24"/>
          <w:lang w:val="sq-AL"/>
        </w:rPr>
        <w:t xml:space="preserve">stinacioni, arsyeja e daljes dhe </w:t>
      </w:r>
      <w:r w:rsidR="00F37AD2" w:rsidRPr="00DC4388">
        <w:rPr>
          <w:rFonts w:ascii="Times New Roman" w:hAnsi="Times New Roman" w:cs="Times New Roman"/>
          <w:sz w:val="24"/>
          <w:szCs w:val="24"/>
          <w:lang w:val="sq-AL"/>
        </w:rPr>
        <w:t>Firma e punonjësit;</w:t>
      </w:r>
    </w:p>
    <w:p w:rsidR="00A534C1" w:rsidRPr="00DC4388" w:rsidRDefault="00A534C1" w:rsidP="00A534C1">
      <w:pPr>
        <w:autoSpaceDE w:val="0"/>
        <w:autoSpaceDN w:val="0"/>
        <w:adjustRightInd w:val="0"/>
        <w:jc w:val="left"/>
        <w:rPr>
          <w:rFonts w:ascii="Times New Roman" w:hAnsi="Times New Roman" w:cs="Times New Roman"/>
          <w:sz w:val="24"/>
          <w:szCs w:val="24"/>
          <w:lang w:val="sq-AL"/>
        </w:rPr>
      </w:pPr>
      <w:r>
        <w:rPr>
          <w:rFonts w:ascii="Times New Roman" w:hAnsi="Times New Roman" w:cs="Times New Roman"/>
          <w:sz w:val="24"/>
          <w:szCs w:val="24"/>
          <w:lang w:val="sq-AL"/>
        </w:rPr>
        <w:t>c. N</w:t>
      </w:r>
      <w:r w:rsidR="009F7CF8">
        <w:rPr>
          <w:rFonts w:ascii="Times New Roman" w:hAnsi="Times New Roman" w:cs="Times New Roman"/>
          <w:sz w:val="24"/>
          <w:szCs w:val="24"/>
          <w:lang w:val="sq-AL"/>
        </w:rPr>
        <w:t>ë</w:t>
      </w:r>
      <w:r>
        <w:rPr>
          <w:rFonts w:ascii="Times New Roman" w:hAnsi="Times New Roman" w:cs="Times New Roman"/>
          <w:sz w:val="24"/>
          <w:szCs w:val="24"/>
          <w:lang w:val="sq-AL"/>
        </w:rPr>
        <w:t xml:space="preserve"> kthim ora e hyrjes;</w:t>
      </w:r>
    </w:p>
    <w:p w:rsidR="00576CD3" w:rsidRDefault="00576CD3" w:rsidP="00B80D04">
      <w:pPr>
        <w:autoSpaceDE w:val="0"/>
        <w:autoSpaceDN w:val="0"/>
        <w:adjustRightInd w:val="0"/>
        <w:rPr>
          <w:rFonts w:ascii="Times New Roman" w:hAnsi="Times New Roman" w:cs="Times New Roman"/>
          <w:i/>
          <w:sz w:val="24"/>
          <w:szCs w:val="24"/>
          <w:lang w:val="sq-AL"/>
        </w:rPr>
      </w:pP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2</w:t>
      </w:r>
      <w:r w:rsidR="0095510D">
        <w:rPr>
          <w:rFonts w:ascii="Times New Roman" w:hAnsi="Times New Roman" w:cs="Times New Roman"/>
          <w:b/>
          <w:bCs/>
          <w:sz w:val="24"/>
          <w:szCs w:val="24"/>
          <w:lang w:val="sq-AL"/>
        </w:rPr>
        <w:t>3</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Rregullat e përdorimit të rrjetit dhe pajisjeve kompjuterike</w:t>
      </w:r>
    </w:p>
    <w:p w:rsidR="00B80D04" w:rsidRPr="00DC4388" w:rsidRDefault="00B80D04"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D5548C">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1. Përdorimi i rrjetit dhe pajisjeve kompjuterike në </w:t>
      </w:r>
      <w:r w:rsidR="00B80D04" w:rsidRPr="00DC4388">
        <w:rPr>
          <w:rFonts w:ascii="Times New Roman" w:hAnsi="Times New Roman" w:cs="Times New Roman"/>
          <w:sz w:val="24"/>
          <w:szCs w:val="24"/>
          <w:lang w:val="sq-AL"/>
        </w:rPr>
        <w:t>AKBN</w:t>
      </w:r>
      <w:r w:rsidRPr="00DC4388">
        <w:rPr>
          <w:rFonts w:ascii="Times New Roman" w:hAnsi="Times New Roman" w:cs="Times New Roman"/>
          <w:sz w:val="24"/>
          <w:szCs w:val="24"/>
          <w:lang w:val="sq-AL"/>
        </w:rPr>
        <w:t>, menaxhohen nga</w:t>
      </w:r>
      <w:r w:rsidR="00B80D0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Drejtoria e </w:t>
      </w:r>
      <w:r w:rsidR="00A534C1">
        <w:rPr>
          <w:rFonts w:ascii="Times New Roman" w:hAnsi="Times New Roman" w:cs="Times New Roman"/>
          <w:sz w:val="24"/>
          <w:szCs w:val="24"/>
          <w:lang w:val="sq-AL"/>
        </w:rPr>
        <w:t xml:space="preserve">IT dhe </w:t>
      </w:r>
      <w:r w:rsidR="002D0D8C" w:rsidRPr="00DC4388">
        <w:rPr>
          <w:rFonts w:ascii="Times New Roman" w:hAnsi="Times New Roman" w:cs="Times New Roman"/>
          <w:sz w:val="24"/>
          <w:szCs w:val="24"/>
          <w:lang w:val="sq-AL"/>
        </w:rPr>
        <w:t>Marr</w:t>
      </w:r>
      <w:r w:rsidR="002B4F5E" w:rsidRPr="00DC4388">
        <w:rPr>
          <w:rFonts w:ascii="Times New Roman" w:hAnsi="Times New Roman" w:cs="Times New Roman"/>
          <w:sz w:val="24"/>
          <w:szCs w:val="24"/>
          <w:lang w:val="sq-AL"/>
        </w:rPr>
        <w:t>ë</w:t>
      </w:r>
      <w:r w:rsidR="002D0D8C" w:rsidRPr="00DC4388">
        <w:rPr>
          <w:rFonts w:ascii="Times New Roman" w:hAnsi="Times New Roman" w:cs="Times New Roman"/>
          <w:sz w:val="24"/>
          <w:szCs w:val="24"/>
          <w:lang w:val="sq-AL"/>
        </w:rPr>
        <w:t>dh</w:t>
      </w:r>
      <w:r w:rsidR="002B4F5E" w:rsidRPr="00DC4388">
        <w:rPr>
          <w:rFonts w:ascii="Times New Roman" w:hAnsi="Times New Roman" w:cs="Times New Roman"/>
          <w:sz w:val="24"/>
          <w:szCs w:val="24"/>
          <w:lang w:val="sq-AL"/>
        </w:rPr>
        <w:t>ë</w:t>
      </w:r>
      <w:r w:rsidR="002D0D8C" w:rsidRPr="00DC4388">
        <w:rPr>
          <w:rFonts w:ascii="Times New Roman" w:hAnsi="Times New Roman" w:cs="Times New Roman"/>
          <w:sz w:val="24"/>
          <w:szCs w:val="24"/>
          <w:lang w:val="sq-AL"/>
        </w:rPr>
        <w:t>nie</w:t>
      </w:r>
      <w:r w:rsidR="0095510D">
        <w:rPr>
          <w:rFonts w:ascii="Times New Roman" w:hAnsi="Times New Roman" w:cs="Times New Roman"/>
          <w:sz w:val="24"/>
          <w:szCs w:val="24"/>
          <w:lang w:val="sq-AL"/>
        </w:rPr>
        <w:t>ve</w:t>
      </w:r>
      <w:r w:rsidR="002D0D8C" w:rsidRPr="00DC4388">
        <w:rPr>
          <w:rFonts w:ascii="Times New Roman" w:hAnsi="Times New Roman" w:cs="Times New Roman"/>
          <w:sz w:val="24"/>
          <w:szCs w:val="24"/>
          <w:lang w:val="sq-AL"/>
        </w:rPr>
        <w:t xml:space="preserve"> me Publikun</w:t>
      </w:r>
      <w:r w:rsidRPr="00DC4388">
        <w:rPr>
          <w:rFonts w:ascii="Times New Roman" w:hAnsi="Times New Roman" w:cs="Times New Roman"/>
          <w:sz w:val="24"/>
          <w:szCs w:val="24"/>
          <w:lang w:val="sq-AL"/>
        </w:rPr>
        <w:t>.</w:t>
      </w:r>
    </w:p>
    <w:p w:rsidR="00F37AD2" w:rsidRPr="00DC4388" w:rsidRDefault="00F37AD2" w:rsidP="00D5548C">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2. Sistemet kompjuterike në pronë të </w:t>
      </w:r>
      <w:r w:rsidR="002D0D8C"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duhet të përdoren vetëm për</w:t>
      </w:r>
      <w:r w:rsidR="002D0D8C"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qëllime pune.</w:t>
      </w:r>
    </w:p>
    <w:p w:rsidR="00F37AD2" w:rsidRPr="00DC4388" w:rsidRDefault="00A1448F" w:rsidP="00D5548C">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3</w:t>
      </w:r>
      <w:r w:rsidR="00F37AD2" w:rsidRPr="00DC4388">
        <w:rPr>
          <w:rFonts w:ascii="Times New Roman" w:hAnsi="Times New Roman" w:cs="Times New Roman"/>
          <w:sz w:val="24"/>
          <w:szCs w:val="24"/>
          <w:lang w:val="sq-AL"/>
        </w:rPr>
        <w:t>. Kompjuteri, laptop, programet, pajisjet periferike, USB-të, kufjet apo çdo lloj</w:t>
      </w:r>
      <w:r w:rsidR="002D0D8C" w:rsidRPr="00DC4388">
        <w:rPr>
          <w:rFonts w:ascii="Times New Roman" w:hAnsi="Times New Roman" w:cs="Times New Roman"/>
          <w:sz w:val="24"/>
          <w:szCs w:val="24"/>
          <w:lang w:val="sq-AL"/>
        </w:rPr>
        <w:t xml:space="preserve"> </w:t>
      </w:r>
      <w:r w:rsidR="00B80D04" w:rsidRPr="00DC4388">
        <w:rPr>
          <w:rFonts w:ascii="Times New Roman" w:hAnsi="Times New Roman" w:cs="Times New Roman"/>
          <w:sz w:val="24"/>
          <w:szCs w:val="24"/>
          <w:lang w:val="sq-AL"/>
        </w:rPr>
        <w:t xml:space="preserve">tjetër pajisjeje </w:t>
      </w:r>
      <w:r w:rsidR="00F37AD2" w:rsidRPr="00DC4388">
        <w:rPr>
          <w:rFonts w:ascii="Times New Roman" w:hAnsi="Times New Roman" w:cs="Times New Roman"/>
          <w:sz w:val="24"/>
          <w:szCs w:val="24"/>
          <w:lang w:val="sq-AL"/>
        </w:rPr>
        <w:t xml:space="preserve">kompjuterike që i jepet një përdoruesi nga </w:t>
      </w:r>
      <w:r w:rsidR="00D5548C" w:rsidRPr="00DC4388">
        <w:rPr>
          <w:rFonts w:ascii="Times New Roman" w:hAnsi="Times New Roman" w:cs="Times New Roman"/>
          <w:sz w:val="24"/>
          <w:szCs w:val="24"/>
          <w:lang w:val="sq-AL"/>
        </w:rPr>
        <w:t>AKBN</w:t>
      </w:r>
      <w:r w:rsidR="00F37AD2" w:rsidRPr="00DC4388">
        <w:rPr>
          <w:rFonts w:ascii="Times New Roman" w:hAnsi="Times New Roman" w:cs="Times New Roman"/>
          <w:sz w:val="24"/>
          <w:szCs w:val="24"/>
          <w:lang w:val="sq-AL"/>
        </w:rPr>
        <w:t>, në përfundim</w:t>
      </w:r>
      <w:r w:rsidR="002D0D8C"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të përmbushjes së detyrës, i kthehen institucionit, duke ruajtur komunikimet</w:t>
      </w:r>
      <w:r w:rsidR="002D0D8C"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zyrtare.</w:t>
      </w:r>
    </w:p>
    <w:p w:rsidR="00CD50B3" w:rsidRPr="00DC4388" w:rsidRDefault="00CD50B3" w:rsidP="003C41CE">
      <w:pPr>
        <w:autoSpaceDE w:val="0"/>
        <w:autoSpaceDN w:val="0"/>
        <w:adjustRightInd w:val="0"/>
        <w:jc w:val="left"/>
        <w:rPr>
          <w:rFonts w:ascii="Times New Roman" w:hAnsi="Times New Roman" w:cs="Times New Roman"/>
          <w:sz w:val="24"/>
          <w:szCs w:val="24"/>
          <w:lang w:val="sq-AL"/>
        </w:rPr>
      </w:pP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2</w:t>
      </w:r>
      <w:r w:rsidR="0095510D">
        <w:rPr>
          <w:rFonts w:ascii="Times New Roman" w:hAnsi="Times New Roman" w:cs="Times New Roman"/>
          <w:b/>
          <w:bCs/>
          <w:sz w:val="24"/>
          <w:szCs w:val="24"/>
          <w:lang w:val="sq-AL"/>
        </w:rPr>
        <w:t>4</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Rregullat për mirëmbajtjen dhe sigurinë në ambientet e institucionit</w:t>
      </w:r>
    </w:p>
    <w:p w:rsidR="00CD50B3" w:rsidRPr="00DC4388" w:rsidRDefault="00CD50B3"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F37AD2" w:rsidP="004F336E">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1. Për sigurinë e institucionit të </w:t>
      </w:r>
      <w:r w:rsidR="002D0D8C"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002D0D8C" w:rsidRPr="00DC4388">
        <w:rPr>
          <w:rFonts w:ascii="Times New Roman" w:hAnsi="Times New Roman" w:cs="Times New Roman"/>
          <w:sz w:val="24"/>
          <w:szCs w:val="24"/>
          <w:lang w:val="sq-AL"/>
        </w:rPr>
        <w:t>, përgjigjet D</w:t>
      </w:r>
      <w:r w:rsidRPr="00DC4388">
        <w:rPr>
          <w:rFonts w:ascii="Times New Roman" w:hAnsi="Times New Roman" w:cs="Times New Roman"/>
          <w:sz w:val="24"/>
          <w:szCs w:val="24"/>
          <w:lang w:val="sq-AL"/>
        </w:rPr>
        <w:t xml:space="preserve">rejtoria e </w:t>
      </w:r>
      <w:r w:rsidR="002D0D8C" w:rsidRPr="00DC4388">
        <w:rPr>
          <w:rFonts w:ascii="Times New Roman" w:hAnsi="Times New Roman" w:cs="Times New Roman"/>
          <w:sz w:val="24"/>
          <w:szCs w:val="24"/>
          <w:lang w:val="sq-AL"/>
        </w:rPr>
        <w:t>Administrat</w:t>
      </w:r>
      <w:r w:rsidR="002B4F5E" w:rsidRPr="00DC4388">
        <w:rPr>
          <w:rFonts w:ascii="Times New Roman" w:hAnsi="Times New Roman" w:cs="Times New Roman"/>
          <w:sz w:val="24"/>
          <w:szCs w:val="24"/>
          <w:lang w:val="sq-AL"/>
        </w:rPr>
        <w:t>ë</w:t>
      </w:r>
      <w:r w:rsidR="002D0D8C" w:rsidRPr="00DC4388">
        <w:rPr>
          <w:rFonts w:ascii="Times New Roman" w:hAnsi="Times New Roman" w:cs="Times New Roman"/>
          <w:sz w:val="24"/>
          <w:szCs w:val="24"/>
          <w:lang w:val="sq-AL"/>
        </w:rPr>
        <w:t xml:space="preserve">s </w:t>
      </w:r>
      <w:r w:rsidRPr="00DC4388">
        <w:rPr>
          <w:rFonts w:ascii="Times New Roman" w:hAnsi="Times New Roman" w:cs="Times New Roman"/>
          <w:sz w:val="24"/>
          <w:szCs w:val="24"/>
          <w:lang w:val="sq-AL"/>
        </w:rPr>
        <w:t xml:space="preserve"> dhe të gjithë punonjësit e </w:t>
      </w:r>
      <w:r w:rsidR="002D0D8C"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w:t>
      </w:r>
    </w:p>
    <w:p w:rsidR="00F37AD2" w:rsidRPr="00DC4388" w:rsidRDefault="00F37AD2" w:rsidP="004F336E">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2. Në mbarimin e punës, punonjësit e </w:t>
      </w:r>
      <w:r w:rsidR="002D0D8C"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kudesen për marrjen e masave për</w:t>
      </w:r>
      <w:r w:rsidR="00D5548C"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parandalimin e</w:t>
      </w:r>
      <w:r w:rsidR="002D0D8C" w:rsidRPr="00DC4388">
        <w:rPr>
          <w:rFonts w:ascii="Times New Roman" w:hAnsi="Times New Roman" w:cs="Times New Roman"/>
          <w:sz w:val="24"/>
          <w:szCs w:val="24"/>
          <w:lang w:val="sq-AL"/>
        </w:rPr>
        <w:t xml:space="preserve"> dëmtimeve fizike, mbylljen e </w:t>
      </w:r>
      <w:r w:rsidR="009F7CF8">
        <w:rPr>
          <w:rFonts w:ascii="Times New Roman" w:hAnsi="Times New Roman" w:cs="Times New Roman"/>
          <w:sz w:val="24"/>
          <w:szCs w:val="24"/>
          <w:lang w:val="sq-AL"/>
        </w:rPr>
        <w:t>dritareve</w:t>
      </w:r>
      <w:r w:rsidRPr="00DC4388">
        <w:rPr>
          <w:rFonts w:ascii="Times New Roman" w:hAnsi="Times New Roman" w:cs="Times New Roman"/>
          <w:sz w:val="24"/>
          <w:szCs w:val="24"/>
          <w:lang w:val="sq-AL"/>
        </w:rPr>
        <w:t xml:space="preserve"> dhe mbylljen e</w:t>
      </w:r>
      <w:r w:rsidR="002D0D8C"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pajisjeve elektrike.</w:t>
      </w:r>
    </w:p>
    <w:p w:rsidR="00576CD3" w:rsidRPr="00F7085E" w:rsidRDefault="00B34371" w:rsidP="00576CD3">
      <w:pPr>
        <w:autoSpaceDE w:val="0"/>
        <w:autoSpaceDN w:val="0"/>
        <w:adjustRightInd w:val="0"/>
        <w:rPr>
          <w:rFonts w:ascii="Times New Roman" w:hAnsi="Times New Roman" w:cs="Times New Roman"/>
          <w:i/>
          <w:sz w:val="24"/>
          <w:szCs w:val="24"/>
          <w:lang w:val="sq-AL"/>
        </w:rPr>
      </w:pPr>
      <w:r w:rsidRPr="00F7085E">
        <w:rPr>
          <w:rFonts w:ascii="Times New Roman" w:hAnsi="Times New Roman" w:cs="Times New Roman"/>
          <w:i/>
          <w:sz w:val="24"/>
          <w:szCs w:val="24"/>
          <w:u w:val="single"/>
          <w:lang w:val="sq-AL"/>
        </w:rPr>
        <w:t>3</w:t>
      </w:r>
      <w:r w:rsidR="00F37AD2" w:rsidRPr="00F7085E">
        <w:rPr>
          <w:rFonts w:ascii="Times New Roman" w:hAnsi="Times New Roman" w:cs="Times New Roman"/>
          <w:i/>
          <w:sz w:val="24"/>
          <w:szCs w:val="24"/>
          <w:u w:val="single"/>
          <w:lang w:val="sq-AL"/>
        </w:rPr>
        <w:t xml:space="preserve">. </w:t>
      </w:r>
      <w:r w:rsidR="00F7085E" w:rsidRPr="00F7085E">
        <w:rPr>
          <w:rFonts w:ascii="Times New Roman" w:hAnsi="Times New Roman" w:cs="Times New Roman"/>
          <w:i/>
          <w:sz w:val="24"/>
          <w:szCs w:val="24"/>
          <w:u w:val="single"/>
          <w:lang w:val="sq-AL"/>
        </w:rPr>
        <w:t>shfuqizuar</w:t>
      </w:r>
    </w:p>
    <w:p w:rsidR="00576CD3" w:rsidRPr="00F7085E" w:rsidRDefault="00B34371" w:rsidP="00576CD3">
      <w:pPr>
        <w:autoSpaceDE w:val="0"/>
        <w:autoSpaceDN w:val="0"/>
        <w:adjustRightInd w:val="0"/>
        <w:rPr>
          <w:rFonts w:ascii="Times New Roman" w:hAnsi="Times New Roman" w:cs="Times New Roman"/>
          <w:i/>
          <w:sz w:val="24"/>
          <w:szCs w:val="24"/>
          <w:lang w:val="sq-AL"/>
        </w:rPr>
      </w:pPr>
      <w:r w:rsidRPr="00F7085E">
        <w:rPr>
          <w:rFonts w:ascii="Times New Roman" w:hAnsi="Times New Roman" w:cs="Times New Roman"/>
          <w:i/>
          <w:sz w:val="24"/>
          <w:szCs w:val="24"/>
          <w:u w:val="single"/>
          <w:lang w:val="sq-AL"/>
        </w:rPr>
        <w:t>4</w:t>
      </w:r>
      <w:r w:rsidR="00F37AD2" w:rsidRPr="00F7085E">
        <w:rPr>
          <w:rFonts w:ascii="Times New Roman" w:hAnsi="Times New Roman" w:cs="Times New Roman"/>
          <w:i/>
          <w:sz w:val="24"/>
          <w:szCs w:val="24"/>
          <w:u w:val="single"/>
          <w:lang w:val="sq-AL"/>
        </w:rPr>
        <w:t xml:space="preserve">. </w:t>
      </w:r>
      <w:r w:rsidR="00F7085E" w:rsidRPr="00F7085E">
        <w:rPr>
          <w:rFonts w:ascii="Times New Roman" w:hAnsi="Times New Roman" w:cs="Times New Roman"/>
          <w:i/>
          <w:sz w:val="24"/>
          <w:szCs w:val="24"/>
          <w:u w:val="single"/>
          <w:lang w:val="sq-AL"/>
        </w:rPr>
        <w:t>shfuqizuar</w:t>
      </w:r>
    </w:p>
    <w:p w:rsidR="00F37AD2" w:rsidRDefault="00B34371" w:rsidP="009432D3">
      <w:pPr>
        <w:autoSpaceDE w:val="0"/>
        <w:autoSpaceDN w:val="0"/>
        <w:adjustRightInd w:val="0"/>
        <w:rPr>
          <w:rFonts w:ascii="Times New Roman" w:hAnsi="Times New Roman" w:cs="Times New Roman"/>
          <w:sz w:val="24"/>
          <w:szCs w:val="24"/>
          <w:lang w:val="sq-AL"/>
        </w:rPr>
      </w:pPr>
      <w:r w:rsidRPr="004E3689">
        <w:rPr>
          <w:rFonts w:ascii="Times New Roman" w:hAnsi="Times New Roman" w:cs="Times New Roman"/>
          <w:sz w:val="24"/>
          <w:szCs w:val="24"/>
          <w:lang w:val="sq-AL"/>
        </w:rPr>
        <w:t>5</w:t>
      </w:r>
      <w:r w:rsidR="00F37AD2" w:rsidRPr="004E3689">
        <w:rPr>
          <w:rFonts w:ascii="Times New Roman" w:hAnsi="Times New Roman" w:cs="Times New Roman"/>
          <w:sz w:val="24"/>
          <w:szCs w:val="24"/>
          <w:lang w:val="sq-AL"/>
        </w:rPr>
        <w:t>. Punonjësi i shërbimit kujdeset për mirëmbajtjen e zyrave dhe të pajisjeve. Ai bën</w:t>
      </w:r>
      <w:r w:rsidR="00D5548C" w:rsidRPr="004E3689">
        <w:rPr>
          <w:rFonts w:ascii="Times New Roman" w:hAnsi="Times New Roman" w:cs="Times New Roman"/>
          <w:sz w:val="24"/>
          <w:szCs w:val="24"/>
          <w:lang w:val="sq-AL"/>
        </w:rPr>
        <w:t xml:space="preserve"> </w:t>
      </w:r>
      <w:r w:rsidR="00F37AD2" w:rsidRPr="004E3689">
        <w:rPr>
          <w:rFonts w:ascii="Times New Roman" w:hAnsi="Times New Roman" w:cs="Times New Roman"/>
          <w:sz w:val="24"/>
          <w:szCs w:val="24"/>
          <w:lang w:val="sq-AL"/>
        </w:rPr>
        <w:t>kontrolle në</w:t>
      </w:r>
      <w:r w:rsidR="00F37AD2" w:rsidRPr="00DC4388">
        <w:rPr>
          <w:rFonts w:ascii="Times New Roman" w:hAnsi="Times New Roman" w:cs="Times New Roman"/>
          <w:sz w:val="24"/>
          <w:szCs w:val="24"/>
          <w:lang w:val="sq-AL"/>
        </w:rPr>
        <w:t xml:space="preserve"> zyrat, amb</w:t>
      </w:r>
      <w:r w:rsidR="00373D99">
        <w:rPr>
          <w:rFonts w:ascii="Times New Roman" w:hAnsi="Times New Roman" w:cs="Times New Roman"/>
          <w:sz w:val="24"/>
          <w:szCs w:val="24"/>
          <w:lang w:val="sq-AL"/>
        </w:rPr>
        <w:t>j</w:t>
      </w:r>
      <w:r w:rsidR="00F37AD2" w:rsidRPr="00DC4388">
        <w:rPr>
          <w:rFonts w:ascii="Times New Roman" w:hAnsi="Times New Roman" w:cs="Times New Roman"/>
          <w:sz w:val="24"/>
          <w:szCs w:val="24"/>
          <w:lang w:val="sq-AL"/>
        </w:rPr>
        <w:t>entet e brendshme, për të patur standarde pune të qeta dhe</w:t>
      </w:r>
      <w:r w:rsidR="00D5548C" w:rsidRPr="00DC4388">
        <w:rPr>
          <w:rFonts w:ascii="Times New Roman" w:hAnsi="Times New Roman" w:cs="Times New Roman"/>
          <w:sz w:val="24"/>
          <w:szCs w:val="24"/>
          <w:lang w:val="sq-AL"/>
        </w:rPr>
        <w:t xml:space="preserve"> </w:t>
      </w:r>
      <w:r w:rsidR="00F37AD2" w:rsidRPr="00DC4388">
        <w:rPr>
          <w:rFonts w:ascii="Times New Roman" w:hAnsi="Times New Roman" w:cs="Times New Roman"/>
          <w:sz w:val="24"/>
          <w:szCs w:val="24"/>
          <w:lang w:val="sq-AL"/>
        </w:rPr>
        <w:t>të sigurta.</w:t>
      </w:r>
    </w:p>
    <w:p w:rsidR="00A3034E" w:rsidRDefault="00A3034E" w:rsidP="009432D3">
      <w:pPr>
        <w:autoSpaceDE w:val="0"/>
        <w:autoSpaceDN w:val="0"/>
        <w:adjustRightInd w:val="0"/>
        <w:rPr>
          <w:rFonts w:ascii="Times New Roman" w:hAnsi="Times New Roman" w:cs="Times New Roman"/>
          <w:sz w:val="24"/>
          <w:szCs w:val="24"/>
          <w:lang w:val="sq-AL"/>
        </w:rPr>
      </w:pPr>
    </w:p>
    <w:p w:rsidR="00A3034E" w:rsidRDefault="00A3034E" w:rsidP="00A3034E">
      <w:pPr>
        <w:pStyle w:val="Default"/>
        <w:jc w:val="center"/>
        <w:rPr>
          <w:b/>
          <w:bCs/>
          <w:lang w:val="sq-AL"/>
        </w:rPr>
      </w:pPr>
      <w:r>
        <w:rPr>
          <w:b/>
          <w:bCs/>
          <w:lang w:val="sq-AL"/>
        </w:rPr>
        <w:t>Neni 24/1</w:t>
      </w:r>
    </w:p>
    <w:p w:rsidR="00A3034E" w:rsidRPr="00D6604F" w:rsidRDefault="00A3034E" w:rsidP="00A3034E">
      <w:pPr>
        <w:pStyle w:val="Default"/>
        <w:jc w:val="center"/>
        <w:rPr>
          <w:b/>
          <w:bCs/>
          <w:lang w:val="sq-AL"/>
        </w:rPr>
      </w:pPr>
      <w:r w:rsidRPr="00D6604F">
        <w:rPr>
          <w:b/>
          <w:bCs/>
          <w:lang w:val="sq-AL"/>
        </w:rPr>
        <w:t>Etika për nëpunësit e AKBN</w:t>
      </w:r>
    </w:p>
    <w:p w:rsidR="00A3034E" w:rsidRPr="00D6604F" w:rsidRDefault="00A3034E" w:rsidP="00A3034E">
      <w:pPr>
        <w:pStyle w:val="Default"/>
        <w:jc w:val="center"/>
        <w:rPr>
          <w:lang w:val="sq-AL"/>
        </w:rPr>
      </w:pPr>
    </w:p>
    <w:p w:rsidR="00A3034E" w:rsidRPr="00F7085E" w:rsidRDefault="00A3034E" w:rsidP="00A3034E">
      <w:pPr>
        <w:pStyle w:val="Default"/>
        <w:jc w:val="both"/>
        <w:rPr>
          <w:lang w:val="sq-AL"/>
        </w:rPr>
      </w:pPr>
      <w:r w:rsidRPr="00F7085E">
        <w:rPr>
          <w:lang w:val="sq-AL"/>
        </w:rPr>
        <w:t xml:space="preserve">Nëpunësit e AKBN duhet të ruajnë reputacionin, dinjitetin, si dhe të qëndrojnë larg çdo veprimi, qëndrimi apo sjellje e cila mund të zhvlerësojë emrin e mirë të nëpunësit dhe institucionit që përfaqëson. </w:t>
      </w:r>
    </w:p>
    <w:p w:rsidR="00A3034E" w:rsidRPr="00F7085E" w:rsidRDefault="00A3034E" w:rsidP="00A3034E">
      <w:pPr>
        <w:pStyle w:val="Default"/>
        <w:jc w:val="both"/>
        <w:rPr>
          <w:lang w:val="sq-AL"/>
        </w:rPr>
      </w:pPr>
    </w:p>
    <w:p w:rsidR="00A3034E" w:rsidRPr="00F7085E" w:rsidRDefault="00A3034E" w:rsidP="00A3034E">
      <w:pPr>
        <w:pStyle w:val="Default"/>
        <w:jc w:val="both"/>
        <w:rPr>
          <w:lang w:val="sq-AL"/>
        </w:rPr>
      </w:pPr>
      <w:r w:rsidRPr="00F7085E">
        <w:rPr>
          <w:lang w:val="sq-AL"/>
        </w:rPr>
        <w:t xml:space="preserve">Nëpunësi i AKBN është i detyruar t’u përmbahet normave të etikës gjatë orarit të punës dhe duhet të ruajë konfidencialitetit që buron nga ligji në lidhje me informacionin dhe materialin që njihet dhe merr dijeni gjatë kryerje së detyrës. Ky konfidencialitet nuk është i kufizuar në kohë. </w:t>
      </w:r>
    </w:p>
    <w:p w:rsidR="00A3034E" w:rsidRPr="00F7085E" w:rsidRDefault="00A3034E" w:rsidP="00A3034E">
      <w:pPr>
        <w:pStyle w:val="Default"/>
        <w:jc w:val="both"/>
        <w:rPr>
          <w:lang w:val="sq-AL"/>
        </w:rPr>
      </w:pPr>
    </w:p>
    <w:p w:rsidR="00A3034E" w:rsidRPr="00F7085E" w:rsidRDefault="00A3034E" w:rsidP="00A3034E">
      <w:pPr>
        <w:pStyle w:val="Default"/>
        <w:jc w:val="both"/>
        <w:rPr>
          <w:lang w:val="sq-AL"/>
        </w:rPr>
      </w:pPr>
      <w:r w:rsidRPr="00F7085E">
        <w:rPr>
          <w:lang w:val="sq-AL"/>
        </w:rPr>
        <w:t xml:space="preserve">Nëpunësi duhet të jetë i sjellshëm në marrëdhënie dhe në komunikimin shkresor e verbal me eprorët, kolegët dhe vartësit e tij si dhe të respektojë parimet e etikës sipas legjislacionit në fuqi. </w:t>
      </w:r>
    </w:p>
    <w:p w:rsidR="00A3034E" w:rsidRPr="00F7085E" w:rsidRDefault="00A3034E" w:rsidP="00A3034E">
      <w:pPr>
        <w:pStyle w:val="Default"/>
        <w:jc w:val="both"/>
        <w:rPr>
          <w:lang w:val="sq-AL"/>
        </w:rPr>
      </w:pPr>
      <w:r w:rsidRPr="00F7085E">
        <w:rPr>
          <w:lang w:val="sq-AL"/>
        </w:rPr>
        <w:t xml:space="preserve">Veshja e nëpunësve meshkuj duhet të jetë serioze. Për pozicionin Drejtor Drejtorie dhe funksione të tjera më të larta në hierarki se ky pozicion, veshja duhet të jetë me kostum, këmishë e kravatë, kurse për nëpunësit e tjerë meshkuj duhet paraqitja me pantallona serioze e këmishë. Veshja për nëpunëset femra duhet të jetë serioze, jo ekstravagante me funde shumë të shkurtra apo këmisha e bluza dekolte. Të gjithë nëpunësit e AKBN duhet të kujdesen për higjienën personale dhe paraqitjen e jashtme. </w:t>
      </w:r>
    </w:p>
    <w:p w:rsidR="00A3034E" w:rsidRPr="00F7085E" w:rsidRDefault="00A3034E" w:rsidP="00A3034E">
      <w:pPr>
        <w:pStyle w:val="Default"/>
        <w:jc w:val="both"/>
        <w:rPr>
          <w:lang w:val="sq-AL"/>
        </w:rPr>
      </w:pPr>
    </w:p>
    <w:p w:rsidR="00A3034E" w:rsidRPr="00F7085E" w:rsidRDefault="00A3034E" w:rsidP="00A3034E">
      <w:pPr>
        <w:pStyle w:val="Default"/>
        <w:jc w:val="both"/>
        <w:rPr>
          <w:lang w:val="sq-AL"/>
        </w:rPr>
      </w:pPr>
      <w:r w:rsidRPr="00F7085E">
        <w:rPr>
          <w:lang w:val="sq-AL"/>
        </w:rPr>
        <w:t xml:space="preserve">Nuk lejohet përdorimi i linjës telefonike të brendshme për qëllime private, përveç rasteve familjare urgjente. </w:t>
      </w:r>
    </w:p>
    <w:p w:rsidR="00A3034E" w:rsidRPr="00F7085E" w:rsidRDefault="00A3034E" w:rsidP="00A3034E">
      <w:pPr>
        <w:pStyle w:val="Default"/>
        <w:jc w:val="both"/>
        <w:rPr>
          <w:lang w:val="sq-AL"/>
        </w:rPr>
      </w:pPr>
    </w:p>
    <w:p w:rsidR="00A3034E" w:rsidRPr="00F7085E" w:rsidRDefault="00A3034E" w:rsidP="00A3034E">
      <w:pPr>
        <w:pStyle w:val="Default"/>
        <w:jc w:val="both"/>
        <w:rPr>
          <w:lang w:val="sq-AL"/>
        </w:rPr>
      </w:pPr>
      <w:r w:rsidRPr="00F7085E">
        <w:rPr>
          <w:lang w:val="sq-AL"/>
        </w:rPr>
        <w:t xml:space="preserve">Në takime pune, mbledhje me Drejtorin Ekzekutiv, në raportimin tek eprorët aparati i telefonit celular duhet të jetë i fikur ose pa tingull. </w:t>
      </w:r>
    </w:p>
    <w:p w:rsidR="00A3034E" w:rsidRPr="00F7085E" w:rsidRDefault="00A3034E" w:rsidP="00A3034E">
      <w:pPr>
        <w:pStyle w:val="Default"/>
        <w:jc w:val="both"/>
        <w:rPr>
          <w:lang w:val="sq-AL"/>
        </w:rPr>
      </w:pPr>
    </w:p>
    <w:p w:rsidR="00A3034E" w:rsidRPr="00F7085E" w:rsidRDefault="00A3034E" w:rsidP="00A3034E">
      <w:pPr>
        <w:pStyle w:val="Default"/>
        <w:jc w:val="both"/>
        <w:rPr>
          <w:lang w:val="sq-AL"/>
        </w:rPr>
      </w:pPr>
      <w:r w:rsidRPr="00F7085E">
        <w:rPr>
          <w:lang w:val="sq-AL"/>
        </w:rPr>
        <w:t xml:space="preserve">Të gjithë nëpunësit që disponojnë numër celulari, me kuotë fikse të caktuar nga Institucioni, janë të detyruar ta mbajnë të hapur këtë numër gjatë 24 orëve. </w:t>
      </w:r>
    </w:p>
    <w:p w:rsidR="00A3034E" w:rsidRPr="00F7085E" w:rsidRDefault="00A3034E" w:rsidP="00A3034E">
      <w:pPr>
        <w:pStyle w:val="Default"/>
        <w:jc w:val="both"/>
        <w:rPr>
          <w:lang w:val="sq-AL"/>
        </w:rPr>
      </w:pPr>
    </w:p>
    <w:p w:rsidR="00A3034E" w:rsidRPr="00F7085E" w:rsidRDefault="00A3034E" w:rsidP="00A3034E">
      <w:pPr>
        <w:pStyle w:val="Default"/>
        <w:jc w:val="both"/>
        <w:rPr>
          <w:lang w:val="sq-AL"/>
        </w:rPr>
      </w:pPr>
      <w:r w:rsidRPr="00F7085E">
        <w:rPr>
          <w:lang w:val="sq-AL"/>
        </w:rPr>
        <w:t xml:space="preserve">Në të gjitha ambientet e AKBN është rreptësisht e ndaluar përdorimi dhe mbajtja e pijeve alkoolike. </w:t>
      </w:r>
    </w:p>
    <w:p w:rsidR="00A3034E" w:rsidRPr="00F7085E" w:rsidRDefault="00A3034E" w:rsidP="00A3034E">
      <w:pPr>
        <w:pStyle w:val="Default"/>
        <w:jc w:val="both"/>
        <w:rPr>
          <w:color w:val="auto"/>
          <w:lang w:val="sq-AL"/>
        </w:rPr>
      </w:pPr>
      <w:r w:rsidRPr="00F7085E">
        <w:rPr>
          <w:color w:val="auto"/>
          <w:lang w:val="sq-AL"/>
        </w:rPr>
        <w:t xml:space="preserve">Në të gjitha ambientet e AKBN është rreptësisht e ndaluar pirja e duhanit. Pirja e duhanit mund të lejohet vetëm në vendet e caktuara për këtë qëllim. </w:t>
      </w:r>
    </w:p>
    <w:p w:rsidR="00A3034E" w:rsidRPr="00F7085E" w:rsidRDefault="00A3034E" w:rsidP="00A3034E">
      <w:pPr>
        <w:pStyle w:val="Default"/>
        <w:jc w:val="both"/>
        <w:rPr>
          <w:color w:val="auto"/>
          <w:lang w:val="sq-AL"/>
        </w:rPr>
      </w:pPr>
    </w:p>
    <w:p w:rsidR="00A3034E" w:rsidRPr="00F7085E" w:rsidRDefault="00A3034E" w:rsidP="00A3034E">
      <w:pPr>
        <w:rPr>
          <w:rFonts w:ascii="Times New Roman" w:hAnsi="Times New Roman" w:cs="Times New Roman"/>
          <w:sz w:val="24"/>
          <w:szCs w:val="24"/>
          <w:lang w:val="it-IT"/>
        </w:rPr>
      </w:pPr>
      <w:r w:rsidRPr="00F7085E">
        <w:rPr>
          <w:rFonts w:ascii="Times New Roman" w:hAnsi="Times New Roman" w:cs="Times New Roman"/>
          <w:sz w:val="24"/>
          <w:szCs w:val="24"/>
          <w:lang w:val="sq-AL"/>
        </w:rPr>
        <w:t>Në komunikimin e përditshëm brenda institucionit, nëpunësit duhet të respektojnë shkallën hierarkike. Gjatë komunikimit, çdo nëpunës duhet të karakterizohet nga etika dhe respekti i ndërsjelltë. Komunikimi verbal në ambientet e AKBN nuk duhet të bëhet me zë të lartë”.</w:t>
      </w:r>
    </w:p>
    <w:p w:rsidR="00F4327F" w:rsidRPr="00DC4388" w:rsidRDefault="00F4327F" w:rsidP="000B21CA">
      <w:pPr>
        <w:autoSpaceDE w:val="0"/>
        <w:autoSpaceDN w:val="0"/>
        <w:adjustRightInd w:val="0"/>
        <w:jc w:val="center"/>
        <w:rPr>
          <w:rFonts w:ascii="Times New Roman" w:hAnsi="Times New Roman" w:cs="Times New Roman"/>
          <w:b/>
          <w:bCs/>
          <w:sz w:val="24"/>
          <w:szCs w:val="24"/>
          <w:lang w:val="sq-AL"/>
        </w:rPr>
      </w:pPr>
    </w:p>
    <w:p w:rsidR="000B21CA" w:rsidRPr="00DC4388" w:rsidRDefault="000B21CA" w:rsidP="000B21CA">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Kreu VI</w:t>
      </w:r>
    </w:p>
    <w:p w:rsidR="000B21CA" w:rsidRPr="00DC4388" w:rsidRDefault="000B21CA" w:rsidP="009432D3">
      <w:pPr>
        <w:autoSpaceDE w:val="0"/>
        <w:autoSpaceDN w:val="0"/>
        <w:adjustRightInd w:val="0"/>
        <w:rPr>
          <w:rFonts w:ascii="Times New Roman" w:hAnsi="Times New Roman" w:cs="Times New Roman"/>
          <w:sz w:val="24"/>
          <w:szCs w:val="24"/>
          <w:lang w:val="sq-AL"/>
        </w:rPr>
      </w:pPr>
    </w:p>
    <w:p w:rsidR="000B21CA" w:rsidRPr="00DC4388" w:rsidRDefault="000B21CA" w:rsidP="00983B42">
      <w:pPr>
        <w:autoSpaceDE w:val="0"/>
        <w:autoSpaceDN w:val="0"/>
        <w:adjustRightInd w:val="0"/>
        <w:jc w:val="center"/>
        <w:rPr>
          <w:rFonts w:ascii="Times New Roman" w:hAnsi="Times New Roman" w:cs="Times New Roman"/>
          <w:b/>
          <w:sz w:val="24"/>
          <w:szCs w:val="24"/>
          <w:lang w:val="sq-AL"/>
        </w:rPr>
      </w:pPr>
      <w:r w:rsidRPr="00DC4388">
        <w:rPr>
          <w:rFonts w:ascii="Times New Roman" w:hAnsi="Times New Roman" w:cs="Times New Roman"/>
          <w:b/>
          <w:sz w:val="24"/>
          <w:szCs w:val="24"/>
          <w:lang w:val="sq-AL"/>
        </w:rPr>
        <w:t>STRUKTURAT P</w:t>
      </w:r>
      <w:r w:rsidR="00A93E8C">
        <w:rPr>
          <w:rFonts w:ascii="Times New Roman" w:hAnsi="Times New Roman" w:cs="Times New Roman"/>
          <w:b/>
          <w:sz w:val="24"/>
          <w:szCs w:val="24"/>
          <w:lang w:val="sq-AL"/>
        </w:rPr>
        <w:t>Ë</w:t>
      </w:r>
      <w:r w:rsidRPr="00DC4388">
        <w:rPr>
          <w:rFonts w:ascii="Times New Roman" w:hAnsi="Times New Roman" w:cs="Times New Roman"/>
          <w:b/>
          <w:sz w:val="24"/>
          <w:szCs w:val="24"/>
          <w:lang w:val="sq-AL"/>
        </w:rPr>
        <w:t xml:space="preserve">R </w:t>
      </w:r>
      <w:r w:rsidR="00983B42" w:rsidRPr="00DC4388">
        <w:rPr>
          <w:rFonts w:ascii="Times New Roman" w:hAnsi="Times New Roman" w:cs="Times New Roman"/>
          <w:b/>
          <w:sz w:val="24"/>
          <w:szCs w:val="24"/>
          <w:lang w:val="sq-AL"/>
        </w:rPr>
        <w:t>RREGULLIMIN E MARR</w:t>
      </w:r>
      <w:r w:rsidR="00A93E8C">
        <w:rPr>
          <w:rFonts w:ascii="Times New Roman" w:hAnsi="Times New Roman" w:cs="Times New Roman"/>
          <w:b/>
          <w:sz w:val="24"/>
          <w:szCs w:val="24"/>
          <w:lang w:val="sq-AL"/>
        </w:rPr>
        <w:t>Ë</w:t>
      </w:r>
      <w:r w:rsidR="00983B42" w:rsidRPr="00DC4388">
        <w:rPr>
          <w:rFonts w:ascii="Times New Roman" w:hAnsi="Times New Roman" w:cs="Times New Roman"/>
          <w:b/>
          <w:sz w:val="24"/>
          <w:szCs w:val="24"/>
          <w:lang w:val="sq-AL"/>
        </w:rPr>
        <w:t>DH</w:t>
      </w:r>
      <w:r w:rsidR="00A93E8C">
        <w:rPr>
          <w:rFonts w:ascii="Times New Roman" w:hAnsi="Times New Roman" w:cs="Times New Roman"/>
          <w:b/>
          <w:sz w:val="24"/>
          <w:szCs w:val="24"/>
          <w:lang w:val="sq-AL"/>
        </w:rPr>
        <w:t>Ë</w:t>
      </w:r>
      <w:r w:rsidR="00983B42" w:rsidRPr="00DC4388">
        <w:rPr>
          <w:rFonts w:ascii="Times New Roman" w:hAnsi="Times New Roman" w:cs="Times New Roman"/>
          <w:b/>
          <w:sz w:val="24"/>
          <w:szCs w:val="24"/>
          <w:lang w:val="sq-AL"/>
        </w:rPr>
        <w:t xml:space="preserve">NIEVE </w:t>
      </w:r>
      <w:r w:rsidRPr="00DC4388">
        <w:rPr>
          <w:rFonts w:ascii="Times New Roman" w:hAnsi="Times New Roman" w:cs="Times New Roman"/>
          <w:b/>
          <w:sz w:val="24"/>
          <w:szCs w:val="24"/>
          <w:lang w:val="sq-AL"/>
        </w:rPr>
        <w:t>N</w:t>
      </w:r>
      <w:r w:rsidR="00A93E8C">
        <w:rPr>
          <w:rFonts w:ascii="Times New Roman" w:hAnsi="Times New Roman" w:cs="Times New Roman"/>
          <w:b/>
          <w:sz w:val="24"/>
          <w:szCs w:val="24"/>
          <w:lang w:val="sq-AL"/>
        </w:rPr>
        <w:t>Ë</w:t>
      </w:r>
      <w:r w:rsidRPr="00DC4388">
        <w:rPr>
          <w:rFonts w:ascii="Times New Roman" w:hAnsi="Times New Roman" w:cs="Times New Roman"/>
          <w:b/>
          <w:sz w:val="24"/>
          <w:szCs w:val="24"/>
          <w:lang w:val="sq-AL"/>
        </w:rPr>
        <w:t xml:space="preserve"> PUN</w:t>
      </w:r>
      <w:r w:rsidR="00A93E8C">
        <w:rPr>
          <w:rFonts w:ascii="Times New Roman" w:hAnsi="Times New Roman" w:cs="Times New Roman"/>
          <w:b/>
          <w:sz w:val="24"/>
          <w:szCs w:val="24"/>
          <w:lang w:val="sq-AL"/>
        </w:rPr>
        <w:t>Ë</w:t>
      </w:r>
      <w:r w:rsidRPr="00DC4388">
        <w:rPr>
          <w:rFonts w:ascii="Times New Roman" w:hAnsi="Times New Roman" w:cs="Times New Roman"/>
          <w:b/>
          <w:sz w:val="24"/>
          <w:szCs w:val="24"/>
          <w:lang w:val="sq-AL"/>
        </w:rPr>
        <w:t xml:space="preserve"> DHE P</w:t>
      </w:r>
      <w:r w:rsidR="00A93E8C">
        <w:rPr>
          <w:rFonts w:ascii="Times New Roman" w:hAnsi="Times New Roman" w:cs="Times New Roman"/>
          <w:b/>
          <w:sz w:val="24"/>
          <w:szCs w:val="24"/>
          <w:lang w:val="sq-AL"/>
        </w:rPr>
        <w:t>Ë</w:t>
      </w:r>
      <w:r w:rsidRPr="00DC4388">
        <w:rPr>
          <w:rFonts w:ascii="Times New Roman" w:hAnsi="Times New Roman" w:cs="Times New Roman"/>
          <w:b/>
          <w:sz w:val="24"/>
          <w:szCs w:val="24"/>
          <w:lang w:val="sq-AL"/>
        </w:rPr>
        <w:t>RDIT</w:t>
      </w:r>
      <w:r w:rsidR="00A93E8C">
        <w:rPr>
          <w:rFonts w:ascii="Times New Roman" w:hAnsi="Times New Roman" w:cs="Times New Roman"/>
          <w:b/>
          <w:sz w:val="24"/>
          <w:szCs w:val="24"/>
          <w:lang w:val="sq-AL"/>
        </w:rPr>
        <w:t>Ë</w:t>
      </w:r>
      <w:r w:rsidRPr="00DC4388">
        <w:rPr>
          <w:rFonts w:ascii="Times New Roman" w:hAnsi="Times New Roman" w:cs="Times New Roman"/>
          <w:b/>
          <w:sz w:val="24"/>
          <w:szCs w:val="24"/>
          <w:lang w:val="sq-AL"/>
        </w:rPr>
        <w:t>SIMIN E RREGULLORES</w:t>
      </w:r>
    </w:p>
    <w:p w:rsidR="00F76D95" w:rsidRPr="00DC4388" w:rsidRDefault="00F76D95" w:rsidP="007269AD">
      <w:pPr>
        <w:autoSpaceDE w:val="0"/>
        <w:autoSpaceDN w:val="0"/>
        <w:adjustRightInd w:val="0"/>
        <w:jc w:val="center"/>
        <w:rPr>
          <w:rFonts w:ascii="Times New Roman" w:hAnsi="Times New Roman" w:cs="Times New Roman"/>
          <w:b/>
          <w:bCs/>
          <w:sz w:val="24"/>
          <w:szCs w:val="24"/>
          <w:lang w:val="sq-AL"/>
        </w:rPr>
      </w:pPr>
    </w:p>
    <w:p w:rsidR="007269AD" w:rsidRPr="00DC4388" w:rsidRDefault="007269AD" w:rsidP="007269AD">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2</w:t>
      </w:r>
      <w:r w:rsidR="0095510D">
        <w:rPr>
          <w:rFonts w:ascii="Times New Roman" w:hAnsi="Times New Roman" w:cs="Times New Roman"/>
          <w:b/>
          <w:bCs/>
          <w:sz w:val="24"/>
          <w:szCs w:val="24"/>
          <w:lang w:val="sq-AL"/>
        </w:rPr>
        <w:t>5</w:t>
      </w:r>
    </w:p>
    <w:p w:rsidR="007269AD" w:rsidRPr="00DC4388" w:rsidRDefault="007269AD" w:rsidP="007269AD">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Strukturat për pranimin n</w:t>
      </w:r>
      <w:r w:rsidR="00931714" w:rsidRPr="00DC4388">
        <w:rPr>
          <w:rFonts w:ascii="Times New Roman" w:hAnsi="Times New Roman" w:cs="Times New Roman"/>
          <w:b/>
          <w:bCs/>
          <w:sz w:val="24"/>
          <w:szCs w:val="24"/>
          <w:lang w:val="sq-AL"/>
        </w:rPr>
        <w:t>ë</w:t>
      </w:r>
      <w:r w:rsidRPr="00DC4388">
        <w:rPr>
          <w:rFonts w:ascii="Times New Roman" w:hAnsi="Times New Roman" w:cs="Times New Roman"/>
          <w:b/>
          <w:bCs/>
          <w:sz w:val="24"/>
          <w:szCs w:val="24"/>
          <w:lang w:val="sq-AL"/>
        </w:rPr>
        <w:t xml:space="preserve"> pun</w:t>
      </w:r>
      <w:r w:rsidR="00931714" w:rsidRPr="00DC4388">
        <w:rPr>
          <w:rFonts w:ascii="Times New Roman" w:hAnsi="Times New Roman" w:cs="Times New Roman"/>
          <w:b/>
          <w:bCs/>
          <w:sz w:val="24"/>
          <w:szCs w:val="24"/>
          <w:lang w:val="sq-AL"/>
        </w:rPr>
        <w:t>ë</w:t>
      </w:r>
    </w:p>
    <w:p w:rsidR="00F76D95" w:rsidRPr="00DC4388" w:rsidRDefault="00F76D95" w:rsidP="007269AD">
      <w:pPr>
        <w:autoSpaceDE w:val="0"/>
        <w:autoSpaceDN w:val="0"/>
        <w:adjustRightInd w:val="0"/>
        <w:jc w:val="center"/>
        <w:rPr>
          <w:rFonts w:ascii="Times New Roman" w:hAnsi="Times New Roman" w:cs="Times New Roman"/>
          <w:b/>
          <w:bCs/>
          <w:sz w:val="24"/>
          <w:szCs w:val="24"/>
          <w:lang w:val="sq-AL"/>
        </w:rPr>
      </w:pPr>
    </w:p>
    <w:p w:rsidR="00F76D95" w:rsidRPr="00DC4388" w:rsidRDefault="00C1660E" w:rsidP="00F76D95">
      <w:pPr>
        <w:pStyle w:val="Paragrafi"/>
        <w:ind w:firstLine="0"/>
        <w:rPr>
          <w:rFonts w:ascii="Times New Roman" w:hAnsi="Times New Roman"/>
          <w:sz w:val="24"/>
          <w:szCs w:val="24"/>
          <w:lang w:val="sq-AL"/>
        </w:rPr>
      </w:pPr>
      <w:r w:rsidRPr="00DC4388">
        <w:rPr>
          <w:rFonts w:ascii="Times New Roman" w:hAnsi="Times New Roman"/>
          <w:sz w:val="24"/>
          <w:szCs w:val="24"/>
          <w:lang w:val="sq-AL"/>
        </w:rPr>
        <w:t xml:space="preserve">Drejtoria e </w:t>
      </w:r>
      <w:r w:rsidR="00F76D95" w:rsidRPr="00DC4388">
        <w:rPr>
          <w:rFonts w:ascii="Times New Roman" w:hAnsi="Times New Roman"/>
          <w:sz w:val="24"/>
          <w:szCs w:val="24"/>
          <w:lang w:val="sq-AL"/>
        </w:rPr>
        <w:t>Administrat</w:t>
      </w:r>
      <w:r w:rsidR="00931714" w:rsidRPr="00DC4388">
        <w:rPr>
          <w:rFonts w:ascii="Times New Roman" w:hAnsi="Times New Roman"/>
          <w:sz w:val="24"/>
          <w:szCs w:val="24"/>
          <w:lang w:val="sq-AL"/>
        </w:rPr>
        <w:t>ë</w:t>
      </w:r>
      <w:r w:rsidR="00F76D95" w:rsidRPr="00DC4388">
        <w:rPr>
          <w:rFonts w:ascii="Times New Roman" w:hAnsi="Times New Roman"/>
          <w:sz w:val="24"/>
          <w:szCs w:val="24"/>
          <w:lang w:val="sq-AL"/>
        </w:rPr>
        <w:t>s</w:t>
      </w:r>
      <w:r w:rsidRPr="00DC4388">
        <w:rPr>
          <w:rFonts w:ascii="Times New Roman" w:hAnsi="Times New Roman"/>
          <w:sz w:val="24"/>
          <w:szCs w:val="24"/>
          <w:lang w:val="sq-AL"/>
        </w:rPr>
        <w:t xml:space="preserve"> n</w:t>
      </w:r>
      <w:r w:rsidR="00931714" w:rsidRPr="00DC4388">
        <w:rPr>
          <w:rFonts w:ascii="Times New Roman" w:hAnsi="Times New Roman"/>
          <w:sz w:val="24"/>
          <w:szCs w:val="24"/>
          <w:lang w:val="sq-AL"/>
        </w:rPr>
        <w:t>ë</w:t>
      </w:r>
      <w:r w:rsidRPr="00DC4388">
        <w:rPr>
          <w:rFonts w:ascii="Times New Roman" w:hAnsi="Times New Roman"/>
          <w:sz w:val="24"/>
          <w:szCs w:val="24"/>
          <w:lang w:val="sq-AL"/>
        </w:rPr>
        <w:t xml:space="preserve"> p</w:t>
      </w:r>
      <w:r w:rsidR="00931714" w:rsidRPr="00DC4388">
        <w:rPr>
          <w:rFonts w:ascii="Times New Roman" w:hAnsi="Times New Roman"/>
          <w:sz w:val="24"/>
          <w:szCs w:val="24"/>
          <w:lang w:val="sq-AL"/>
        </w:rPr>
        <w:t>ë</w:t>
      </w:r>
      <w:r w:rsidRPr="00DC4388">
        <w:rPr>
          <w:rFonts w:ascii="Times New Roman" w:hAnsi="Times New Roman"/>
          <w:sz w:val="24"/>
          <w:szCs w:val="24"/>
          <w:lang w:val="sq-AL"/>
        </w:rPr>
        <w:t xml:space="preserve">rputhje me </w:t>
      </w:r>
      <w:r w:rsidR="003E498F">
        <w:rPr>
          <w:rFonts w:ascii="Times New Roman" w:hAnsi="Times New Roman"/>
          <w:sz w:val="24"/>
          <w:szCs w:val="24"/>
          <w:lang w:val="sq-AL"/>
        </w:rPr>
        <w:t>S</w:t>
      </w:r>
      <w:r w:rsidRPr="00DC4388">
        <w:rPr>
          <w:rFonts w:ascii="Times New Roman" w:hAnsi="Times New Roman"/>
          <w:sz w:val="24"/>
          <w:szCs w:val="24"/>
          <w:lang w:val="sq-AL"/>
        </w:rPr>
        <w:t>tatut-rregullore</w:t>
      </w:r>
      <w:r w:rsidR="00F76D95" w:rsidRPr="00DC4388">
        <w:rPr>
          <w:rFonts w:ascii="Times New Roman" w:hAnsi="Times New Roman"/>
          <w:sz w:val="24"/>
          <w:szCs w:val="24"/>
          <w:lang w:val="sq-AL"/>
        </w:rPr>
        <w:t xml:space="preserve">n dhe </w:t>
      </w:r>
      <w:r w:rsidR="003E498F">
        <w:rPr>
          <w:rFonts w:ascii="Times New Roman" w:hAnsi="Times New Roman"/>
          <w:sz w:val="24"/>
          <w:szCs w:val="24"/>
          <w:lang w:val="sq-AL"/>
        </w:rPr>
        <w:t>R</w:t>
      </w:r>
      <w:r w:rsidR="00F76D95" w:rsidRPr="00DC4388">
        <w:rPr>
          <w:rFonts w:ascii="Times New Roman" w:hAnsi="Times New Roman"/>
          <w:sz w:val="24"/>
          <w:szCs w:val="24"/>
          <w:lang w:val="sq-AL"/>
        </w:rPr>
        <w:t>regulloren e AKBN-s</w:t>
      </w:r>
      <w:r w:rsidR="00931714" w:rsidRPr="00DC4388">
        <w:rPr>
          <w:rFonts w:ascii="Times New Roman" w:hAnsi="Times New Roman"/>
          <w:sz w:val="24"/>
          <w:szCs w:val="24"/>
          <w:lang w:val="sq-AL"/>
        </w:rPr>
        <w:t>ë</w:t>
      </w:r>
      <w:r w:rsidR="00F76D95" w:rsidRPr="00DC4388">
        <w:rPr>
          <w:rFonts w:ascii="Times New Roman" w:hAnsi="Times New Roman"/>
          <w:sz w:val="24"/>
          <w:szCs w:val="24"/>
          <w:lang w:val="sq-AL"/>
        </w:rPr>
        <w:t xml:space="preserve"> ka në vëmendje kërkesat për personel sipas propozimeve të Drejtorive të Agjencisë Kombëtare të Burimeve Natyrore. </w:t>
      </w:r>
    </w:p>
    <w:p w:rsidR="00F76D95" w:rsidRPr="00DC4388" w:rsidRDefault="00F76D95" w:rsidP="00F76D95">
      <w:pPr>
        <w:pStyle w:val="Paragrafi"/>
        <w:ind w:firstLine="0"/>
        <w:rPr>
          <w:rFonts w:ascii="Times New Roman" w:hAnsi="Times New Roman"/>
          <w:sz w:val="24"/>
          <w:szCs w:val="24"/>
          <w:lang w:val="sq-AL"/>
        </w:rPr>
      </w:pPr>
      <w:r w:rsidRPr="00DC4388">
        <w:rPr>
          <w:rFonts w:ascii="Times New Roman" w:hAnsi="Times New Roman"/>
          <w:sz w:val="24"/>
          <w:szCs w:val="24"/>
          <w:lang w:val="sq-AL"/>
        </w:rPr>
        <w:t>Drejtoria e Administrat</w:t>
      </w:r>
      <w:r w:rsidR="00931714" w:rsidRPr="00DC4388">
        <w:rPr>
          <w:rFonts w:ascii="Times New Roman" w:hAnsi="Times New Roman"/>
          <w:sz w:val="24"/>
          <w:szCs w:val="24"/>
          <w:lang w:val="sq-AL"/>
        </w:rPr>
        <w:t>ë</w:t>
      </w:r>
      <w:r w:rsidRPr="00DC4388">
        <w:rPr>
          <w:rFonts w:ascii="Times New Roman" w:hAnsi="Times New Roman"/>
          <w:sz w:val="24"/>
          <w:szCs w:val="24"/>
          <w:lang w:val="sq-AL"/>
        </w:rPr>
        <w:t>s duhet të</w:t>
      </w:r>
      <w:r w:rsidR="00A93E8C">
        <w:rPr>
          <w:rFonts w:ascii="Times New Roman" w:hAnsi="Times New Roman"/>
          <w:sz w:val="24"/>
          <w:szCs w:val="24"/>
          <w:lang w:val="sq-AL"/>
        </w:rPr>
        <w:t xml:space="preserve"> vlerësojë nevojat për personel</w:t>
      </w:r>
      <w:r w:rsidRPr="00DC4388">
        <w:rPr>
          <w:rFonts w:ascii="Times New Roman" w:hAnsi="Times New Roman"/>
          <w:sz w:val="24"/>
          <w:szCs w:val="24"/>
          <w:lang w:val="sq-AL"/>
        </w:rPr>
        <w:t xml:space="preserve"> dhe të dorëzojë një plan të nevojave tek Drejtori Ekzekutiv bashkë me propozimet e ardhura nga Drejtoritë e AKBN-së.</w:t>
      </w:r>
    </w:p>
    <w:p w:rsidR="00340889" w:rsidRPr="00DC4388" w:rsidRDefault="00F76D95" w:rsidP="00F76D95">
      <w:pPr>
        <w:pStyle w:val="Paragrafi"/>
        <w:ind w:firstLine="0"/>
        <w:rPr>
          <w:rFonts w:ascii="Times New Roman" w:hAnsi="Times New Roman"/>
          <w:sz w:val="24"/>
          <w:szCs w:val="24"/>
          <w:lang w:val="sq-AL"/>
        </w:rPr>
      </w:pPr>
      <w:r w:rsidRPr="00DC4388">
        <w:rPr>
          <w:rFonts w:ascii="Times New Roman" w:hAnsi="Times New Roman"/>
          <w:sz w:val="24"/>
          <w:szCs w:val="24"/>
          <w:lang w:val="sq-AL"/>
        </w:rPr>
        <w:t>Propozimet miratohen nga Drejtori Ekzekutiv i AKBN-së dhe më pas Drejtoria e Administrat</w:t>
      </w:r>
      <w:r w:rsidR="00931714" w:rsidRPr="00DC4388">
        <w:rPr>
          <w:rFonts w:ascii="Times New Roman" w:hAnsi="Times New Roman"/>
          <w:sz w:val="24"/>
          <w:szCs w:val="24"/>
          <w:lang w:val="sq-AL"/>
        </w:rPr>
        <w:t>ë</w:t>
      </w:r>
      <w:r w:rsidRPr="00DC4388">
        <w:rPr>
          <w:rFonts w:ascii="Times New Roman" w:hAnsi="Times New Roman"/>
          <w:sz w:val="24"/>
          <w:szCs w:val="24"/>
          <w:lang w:val="sq-AL"/>
        </w:rPr>
        <w:t>s nis pro</w:t>
      </w:r>
      <w:r w:rsidR="004F336E">
        <w:rPr>
          <w:rFonts w:ascii="Times New Roman" w:hAnsi="Times New Roman"/>
          <w:sz w:val="24"/>
          <w:szCs w:val="24"/>
          <w:lang w:val="sq-AL"/>
        </w:rPr>
        <w:t>ç</w:t>
      </w:r>
      <w:r w:rsidRPr="00DC4388">
        <w:rPr>
          <w:rFonts w:ascii="Times New Roman" w:hAnsi="Times New Roman"/>
          <w:sz w:val="24"/>
          <w:szCs w:val="24"/>
          <w:lang w:val="sq-AL"/>
        </w:rPr>
        <w:t>edurat e shpalljes së vendit të lirë. Njoftimi mbështetet në përshkrimin e punës për pozicionet e lira dhe në orientimet e dhëna nga  Drejtorët përkatëse, për specifikat e pozicionit.</w:t>
      </w:r>
    </w:p>
    <w:p w:rsidR="00340889" w:rsidRPr="00DC4388" w:rsidRDefault="00340889" w:rsidP="00F76D95">
      <w:pPr>
        <w:pStyle w:val="Paragrafi"/>
        <w:ind w:firstLine="0"/>
        <w:rPr>
          <w:rFonts w:ascii="Times New Roman" w:hAnsi="Times New Roman"/>
          <w:sz w:val="24"/>
          <w:szCs w:val="24"/>
          <w:lang w:val="sq-AL"/>
        </w:rPr>
      </w:pPr>
    </w:p>
    <w:p w:rsidR="00340889" w:rsidRPr="00DC4388" w:rsidRDefault="00340889" w:rsidP="00340889">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2</w:t>
      </w:r>
      <w:r w:rsidR="0095510D">
        <w:rPr>
          <w:rFonts w:ascii="Times New Roman" w:hAnsi="Times New Roman" w:cs="Times New Roman"/>
          <w:b/>
          <w:bCs/>
          <w:sz w:val="24"/>
          <w:szCs w:val="24"/>
          <w:lang w:val="sq-AL"/>
        </w:rPr>
        <w:t>6</w:t>
      </w:r>
    </w:p>
    <w:p w:rsidR="00340889" w:rsidRPr="00DC4388" w:rsidRDefault="00340889" w:rsidP="00F76D95">
      <w:pPr>
        <w:pStyle w:val="Paragrafi"/>
        <w:ind w:firstLine="0"/>
        <w:rPr>
          <w:rFonts w:ascii="Times New Roman" w:hAnsi="Times New Roman"/>
          <w:sz w:val="24"/>
          <w:szCs w:val="24"/>
          <w:lang w:val="sq-AL"/>
        </w:rPr>
      </w:pPr>
    </w:p>
    <w:p w:rsidR="00340889" w:rsidRPr="00DC4388" w:rsidRDefault="002E0F63" w:rsidP="00340889">
      <w:pPr>
        <w:rPr>
          <w:rFonts w:ascii="Times New Roman" w:eastAsia="Calibri" w:hAnsi="Times New Roman" w:cs="Times New Roman"/>
          <w:sz w:val="24"/>
          <w:szCs w:val="24"/>
          <w:lang w:val="sq-AL"/>
        </w:rPr>
      </w:pPr>
      <w:r>
        <w:rPr>
          <w:rFonts w:ascii="Times New Roman" w:hAnsi="Times New Roman" w:cs="Times New Roman"/>
          <w:sz w:val="24"/>
          <w:szCs w:val="24"/>
          <w:lang w:val="sq-AL"/>
        </w:rPr>
        <w:t xml:space="preserve">1. </w:t>
      </w:r>
      <w:r w:rsidR="00340889" w:rsidRPr="00DC4388">
        <w:rPr>
          <w:rFonts w:ascii="Times New Roman" w:hAnsi="Times New Roman" w:cs="Times New Roman"/>
          <w:sz w:val="24"/>
          <w:szCs w:val="24"/>
          <w:lang w:val="sq-AL"/>
        </w:rPr>
        <w:t>Drejtoria e Administrat</w:t>
      </w:r>
      <w:r w:rsidR="00931714" w:rsidRPr="00DC4388">
        <w:rPr>
          <w:rFonts w:ascii="Times New Roman" w:hAnsi="Times New Roman" w:cs="Times New Roman"/>
          <w:sz w:val="24"/>
          <w:szCs w:val="24"/>
          <w:lang w:val="sq-AL"/>
        </w:rPr>
        <w:t>ë</w:t>
      </w:r>
      <w:r w:rsidR="00340889" w:rsidRPr="00DC4388">
        <w:rPr>
          <w:rFonts w:ascii="Times New Roman" w:hAnsi="Times New Roman" w:cs="Times New Roman"/>
          <w:sz w:val="24"/>
          <w:szCs w:val="24"/>
          <w:lang w:val="sq-AL"/>
        </w:rPr>
        <w:t xml:space="preserve">s </w:t>
      </w:r>
      <w:r w:rsidR="00340889" w:rsidRPr="00DC4388">
        <w:rPr>
          <w:rFonts w:ascii="Times New Roman" w:eastAsia="Calibri" w:hAnsi="Times New Roman" w:cs="Times New Roman"/>
          <w:sz w:val="24"/>
          <w:szCs w:val="24"/>
          <w:lang w:val="sq-AL"/>
        </w:rPr>
        <w:t xml:space="preserve">shpall njoftimin për vendet e lira të punës në faqen e internetit të AKBN-së. </w:t>
      </w:r>
    </w:p>
    <w:p w:rsidR="00340889" w:rsidRPr="00DC4388" w:rsidRDefault="00340889" w:rsidP="00340889">
      <w:pPr>
        <w:pStyle w:val="Paragrafi"/>
        <w:ind w:firstLine="0"/>
        <w:rPr>
          <w:rFonts w:ascii="Times New Roman" w:hAnsi="Times New Roman"/>
          <w:sz w:val="24"/>
          <w:szCs w:val="24"/>
          <w:lang w:val="sq-AL"/>
        </w:rPr>
      </w:pPr>
      <w:r w:rsidRPr="00DC4388">
        <w:rPr>
          <w:rFonts w:ascii="Times New Roman" w:hAnsi="Times New Roman"/>
          <w:sz w:val="24"/>
          <w:szCs w:val="24"/>
          <w:lang w:val="sq-AL"/>
        </w:rPr>
        <w:t>Njoftimi p</w:t>
      </w:r>
      <w:r w:rsidR="00931714" w:rsidRPr="00DC4388">
        <w:rPr>
          <w:rFonts w:ascii="Times New Roman" w:hAnsi="Times New Roman"/>
          <w:sz w:val="24"/>
          <w:szCs w:val="24"/>
          <w:lang w:val="sq-AL"/>
        </w:rPr>
        <w:t>ë</w:t>
      </w:r>
      <w:r w:rsidRPr="00DC4388">
        <w:rPr>
          <w:rFonts w:ascii="Times New Roman" w:hAnsi="Times New Roman"/>
          <w:sz w:val="24"/>
          <w:szCs w:val="24"/>
          <w:lang w:val="sq-AL"/>
        </w:rPr>
        <w:t>r vendin e lir</w:t>
      </w:r>
      <w:r w:rsidR="00931714" w:rsidRPr="00DC4388">
        <w:rPr>
          <w:rFonts w:ascii="Times New Roman" w:hAnsi="Times New Roman"/>
          <w:sz w:val="24"/>
          <w:szCs w:val="24"/>
          <w:lang w:val="sq-AL"/>
        </w:rPr>
        <w:t>ë</w:t>
      </w:r>
      <w:r w:rsidRPr="00DC4388">
        <w:rPr>
          <w:rFonts w:ascii="Times New Roman" w:hAnsi="Times New Roman"/>
          <w:sz w:val="24"/>
          <w:szCs w:val="24"/>
          <w:lang w:val="sq-AL"/>
        </w:rPr>
        <w:t xml:space="preserve"> t</w:t>
      </w:r>
      <w:r w:rsidR="00931714" w:rsidRPr="00DC4388">
        <w:rPr>
          <w:rFonts w:ascii="Times New Roman" w:hAnsi="Times New Roman"/>
          <w:sz w:val="24"/>
          <w:szCs w:val="24"/>
          <w:lang w:val="sq-AL"/>
        </w:rPr>
        <w:t>ë</w:t>
      </w:r>
      <w:r w:rsidRPr="00DC4388">
        <w:rPr>
          <w:rFonts w:ascii="Times New Roman" w:hAnsi="Times New Roman"/>
          <w:sz w:val="24"/>
          <w:szCs w:val="24"/>
          <w:lang w:val="sq-AL"/>
        </w:rPr>
        <w:t xml:space="preserve"> pun</w:t>
      </w:r>
      <w:r w:rsidR="00931714" w:rsidRPr="00DC4388">
        <w:rPr>
          <w:rFonts w:ascii="Times New Roman" w:hAnsi="Times New Roman"/>
          <w:sz w:val="24"/>
          <w:szCs w:val="24"/>
          <w:lang w:val="sq-AL"/>
        </w:rPr>
        <w:t>ë</w:t>
      </w:r>
      <w:r w:rsidRPr="00DC4388">
        <w:rPr>
          <w:rFonts w:ascii="Times New Roman" w:hAnsi="Times New Roman"/>
          <w:sz w:val="24"/>
          <w:szCs w:val="24"/>
          <w:lang w:val="sq-AL"/>
        </w:rPr>
        <w:t>s p</w:t>
      </w:r>
      <w:r w:rsidR="00931714" w:rsidRPr="00DC4388">
        <w:rPr>
          <w:rFonts w:ascii="Times New Roman" w:hAnsi="Times New Roman"/>
          <w:sz w:val="24"/>
          <w:szCs w:val="24"/>
          <w:lang w:val="sq-AL"/>
        </w:rPr>
        <w:t>ë</w:t>
      </w:r>
      <w:r w:rsidRPr="00DC4388">
        <w:rPr>
          <w:rFonts w:ascii="Times New Roman" w:hAnsi="Times New Roman"/>
          <w:sz w:val="24"/>
          <w:szCs w:val="24"/>
          <w:lang w:val="sq-AL"/>
        </w:rPr>
        <w:t>rmban:</w:t>
      </w:r>
    </w:p>
    <w:p w:rsidR="00340889" w:rsidRPr="00DC4388" w:rsidRDefault="00340889" w:rsidP="003133C5">
      <w:pPr>
        <w:pStyle w:val="Paragrafi"/>
        <w:numPr>
          <w:ilvl w:val="0"/>
          <w:numId w:val="36"/>
        </w:numPr>
        <w:rPr>
          <w:rFonts w:ascii="Times New Roman" w:hAnsi="Times New Roman"/>
          <w:sz w:val="24"/>
          <w:szCs w:val="24"/>
          <w:lang w:val="sq-AL"/>
        </w:rPr>
      </w:pPr>
      <w:r w:rsidRPr="00DC4388">
        <w:rPr>
          <w:rFonts w:ascii="Times New Roman" w:hAnsi="Times New Roman"/>
          <w:sz w:val="24"/>
          <w:szCs w:val="24"/>
          <w:lang w:val="sq-AL"/>
        </w:rPr>
        <w:t>Numrin e vendeve të lira dhe Drejtoritë që i propozojnë;</w:t>
      </w:r>
    </w:p>
    <w:p w:rsidR="00340889" w:rsidRPr="00DC4388" w:rsidRDefault="00340889" w:rsidP="003133C5">
      <w:pPr>
        <w:pStyle w:val="Paragrafi"/>
        <w:numPr>
          <w:ilvl w:val="0"/>
          <w:numId w:val="36"/>
        </w:numPr>
        <w:rPr>
          <w:rFonts w:ascii="Times New Roman" w:hAnsi="Times New Roman"/>
          <w:sz w:val="24"/>
          <w:szCs w:val="24"/>
          <w:lang w:val="sq-AL"/>
        </w:rPr>
      </w:pPr>
      <w:r w:rsidRPr="00DC4388">
        <w:rPr>
          <w:rFonts w:ascii="Times New Roman" w:hAnsi="Times New Roman"/>
          <w:sz w:val="24"/>
          <w:szCs w:val="24"/>
          <w:lang w:val="sq-AL"/>
        </w:rPr>
        <w:t>Përshkrimi i punës për pozicionin e shpallur të lirë</w:t>
      </w:r>
      <w:r w:rsidR="00A93E8C">
        <w:rPr>
          <w:rFonts w:ascii="Times New Roman" w:hAnsi="Times New Roman"/>
          <w:sz w:val="24"/>
          <w:szCs w:val="24"/>
          <w:lang w:val="sq-AL"/>
        </w:rPr>
        <w:t>;</w:t>
      </w:r>
    </w:p>
    <w:p w:rsidR="00340889" w:rsidRPr="00DC4388" w:rsidRDefault="00340889" w:rsidP="003133C5">
      <w:pPr>
        <w:pStyle w:val="Paragrafi"/>
        <w:numPr>
          <w:ilvl w:val="0"/>
          <w:numId w:val="36"/>
        </w:numPr>
        <w:rPr>
          <w:rFonts w:ascii="Times New Roman" w:hAnsi="Times New Roman"/>
          <w:sz w:val="24"/>
          <w:szCs w:val="24"/>
          <w:lang w:val="sq-AL"/>
        </w:rPr>
      </w:pPr>
      <w:r w:rsidRPr="00DC4388">
        <w:rPr>
          <w:rFonts w:ascii="Times New Roman" w:hAnsi="Times New Roman"/>
          <w:sz w:val="24"/>
          <w:szCs w:val="24"/>
          <w:lang w:val="sq-AL"/>
        </w:rPr>
        <w:t>Përgjegjësitë e pozicionit</w:t>
      </w:r>
      <w:r w:rsidR="00A93E8C">
        <w:rPr>
          <w:rFonts w:ascii="Times New Roman" w:hAnsi="Times New Roman"/>
          <w:sz w:val="24"/>
          <w:szCs w:val="24"/>
          <w:lang w:val="sq-AL"/>
        </w:rPr>
        <w:t>;</w:t>
      </w:r>
      <w:r w:rsidRPr="00DC4388">
        <w:rPr>
          <w:rFonts w:ascii="Times New Roman" w:hAnsi="Times New Roman"/>
          <w:sz w:val="24"/>
          <w:szCs w:val="24"/>
          <w:lang w:val="sq-AL"/>
        </w:rPr>
        <w:t xml:space="preserve"> </w:t>
      </w:r>
    </w:p>
    <w:p w:rsidR="003133C5" w:rsidRDefault="00A93E8C" w:rsidP="003133C5">
      <w:pPr>
        <w:pStyle w:val="Paragrafi"/>
        <w:numPr>
          <w:ilvl w:val="0"/>
          <w:numId w:val="36"/>
        </w:numPr>
        <w:rPr>
          <w:rFonts w:ascii="Times New Roman" w:hAnsi="Times New Roman"/>
          <w:sz w:val="24"/>
          <w:szCs w:val="24"/>
          <w:lang w:val="sq-AL"/>
        </w:rPr>
      </w:pPr>
      <w:r>
        <w:rPr>
          <w:rFonts w:ascii="Times New Roman" w:hAnsi="Times New Roman"/>
          <w:sz w:val="24"/>
          <w:szCs w:val="24"/>
          <w:lang w:val="sq-AL"/>
        </w:rPr>
        <w:t>Listën e dokumenteve</w:t>
      </w:r>
      <w:r w:rsidR="00340889" w:rsidRPr="00DC4388">
        <w:rPr>
          <w:rFonts w:ascii="Times New Roman" w:hAnsi="Times New Roman"/>
          <w:sz w:val="24"/>
          <w:szCs w:val="24"/>
          <w:lang w:val="sq-AL"/>
        </w:rPr>
        <w:t xml:space="preserve"> që duhen paraqitur;</w:t>
      </w:r>
    </w:p>
    <w:p w:rsidR="003133C5" w:rsidRDefault="00340889" w:rsidP="003133C5">
      <w:pPr>
        <w:pStyle w:val="Paragrafi"/>
        <w:numPr>
          <w:ilvl w:val="0"/>
          <w:numId w:val="36"/>
        </w:numPr>
        <w:rPr>
          <w:rFonts w:ascii="Times New Roman" w:hAnsi="Times New Roman"/>
          <w:sz w:val="24"/>
          <w:szCs w:val="24"/>
          <w:lang w:val="sq-AL"/>
        </w:rPr>
      </w:pPr>
      <w:r w:rsidRPr="003133C5">
        <w:rPr>
          <w:rFonts w:ascii="Times New Roman" w:hAnsi="Times New Roman"/>
          <w:sz w:val="24"/>
          <w:szCs w:val="24"/>
          <w:lang w:val="sq-AL"/>
        </w:rPr>
        <w:t>Afatin dhe vendin e dorëzimit të dokumenteve;</w:t>
      </w:r>
    </w:p>
    <w:p w:rsidR="00340889" w:rsidRPr="003133C5" w:rsidRDefault="00340889" w:rsidP="003133C5">
      <w:pPr>
        <w:pStyle w:val="Paragrafi"/>
        <w:numPr>
          <w:ilvl w:val="0"/>
          <w:numId w:val="36"/>
        </w:numPr>
        <w:rPr>
          <w:rFonts w:ascii="Times New Roman" w:hAnsi="Times New Roman"/>
          <w:sz w:val="24"/>
          <w:szCs w:val="24"/>
          <w:lang w:val="sq-AL"/>
        </w:rPr>
      </w:pPr>
      <w:r w:rsidRPr="003133C5">
        <w:rPr>
          <w:rFonts w:ascii="Times New Roman" w:hAnsi="Times New Roman"/>
          <w:sz w:val="24"/>
          <w:szCs w:val="24"/>
          <w:lang w:val="sq-AL"/>
        </w:rPr>
        <w:t>Kërkesa të veçanta,</w:t>
      </w:r>
      <w:r w:rsidR="00A93E8C" w:rsidRPr="003133C5">
        <w:rPr>
          <w:rFonts w:ascii="Times New Roman" w:hAnsi="Times New Roman"/>
          <w:sz w:val="24"/>
          <w:szCs w:val="24"/>
          <w:lang w:val="sq-AL"/>
        </w:rPr>
        <w:t xml:space="preserve"> për ndonjë vend pune specifik.</w:t>
      </w:r>
    </w:p>
    <w:p w:rsidR="003E498F" w:rsidRDefault="003E498F" w:rsidP="003E498F">
      <w:pPr>
        <w:rPr>
          <w:rFonts w:ascii="Times New Roman" w:eastAsia="Times New Roman" w:hAnsi="Times New Roman" w:cs="Times New Roman"/>
          <w:sz w:val="24"/>
          <w:szCs w:val="24"/>
          <w:lang w:val="sq-AL"/>
        </w:rPr>
      </w:pPr>
    </w:p>
    <w:p w:rsidR="00CE24E7" w:rsidRDefault="003E498F" w:rsidP="003E498F">
      <w:pPr>
        <w:rPr>
          <w:rFonts w:ascii="Times New Roman" w:eastAsia="Times New Roman" w:hAnsi="Times New Roman" w:cs="Times New Roman"/>
          <w:sz w:val="24"/>
          <w:szCs w:val="24"/>
        </w:rPr>
      </w:pPr>
      <w:r w:rsidRPr="00A765E6">
        <w:rPr>
          <w:rFonts w:ascii="Times New Roman" w:hAnsi="Times New Roman" w:cs="Times New Roman"/>
          <w:sz w:val="24"/>
          <w:szCs w:val="24"/>
          <w:lang w:val="sq-AL"/>
        </w:rPr>
        <w:t>2.</w:t>
      </w:r>
      <w:r w:rsidR="00D92D03" w:rsidRPr="00A765E6">
        <w:rPr>
          <w:rFonts w:ascii="Times New Roman" w:hAnsi="Times New Roman" w:cs="Times New Roman"/>
          <w:sz w:val="24"/>
          <w:szCs w:val="24"/>
          <w:lang w:val="sq-AL"/>
        </w:rPr>
        <w:t>Drejtoria e Administratës pranon a</w:t>
      </w:r>
      <w:r w:rsidR="00D92D03" w:rsidRPr="00A765E6">
        <w:rPr>
          <w:rFonts w:ascii="Times New Roman" w:eastAsia="Calibri" w:hAnsi="Times New Roman" w:cs="Times New Roman"/>
          <w:sz w:val="24"/>
          <w:szCs w:val="24"/>
          <w:lang w:val="sq-AL"/>
        </w:rPr>
        <w:t xml:space="preserve">plikimet </w:t>
      </w:r>
      <w:r w:rsidR="00D92D03" w:rsidRPr="00A765E6">
        <w:rPr>
          <w:rFonts w:ascii="Times New Roman" w:hAnsi="Times New Roman" w:cs="Times New Roman"/>
          <w:sz w:val="24"/>
          <w:szCs w:val="24"/>
          <w:lang w:val="sq-AL"/>
        </w:rPr>
        <w:t>dhe monitoron</w:t>
      </w:r>
      <w:r w:rsidR="00D92D03" w:rsidRPr="00A765E6">
        <w:rPr>
          <w:rFonts w:ascii="Times New Roman" w:eastAsia="Calibri" w:hAnsi="Times New Roman" w:cs="Times New Roman"/>
          <w:sz w:val="24"/>
          <w:szCs w:val="24"/>
          <w:lang w:val="sq-AL"/>
        </w:rPr>
        <w:t xml:space="preserve"> fazën e përzgjedhjes. </w:t>
      </w:r>
      <w:proofErr w:type="spellStart"/>
      <w:r w:rsidR="00244491" w:rsidRPr="00A765E6">
        <w:rPr>
          <w:rFonts w:ascii="Times New Roman" w:eastAsia="Times New Roman" w:hAnsi="Times New Roman" w:cs="Times New Roman"/>
          <w:sz w:val="24"/>
          <w:szCs w:val="24"/>
        </w:rPr>
        <w:t>P</w:t>
      </w:r>
      <w:r w:rsidR="00E419C0" w:rsidRPr="00A765E6">
        <w:rPr>
          <w:rFonts w:ascii="Times New Roman" w:eastAsia="Times New Roman" w:hAnsi="Times New Roman" w:cs="Times New Roman"/>
          <w:sz w:val="24"/>
          <w:szCs w:val="24"/>
        </w:rPr>
        <w:t>ë</w:t>
      </w:r>
      <w:r w:rsidR="00244491" w:rsidRPr="00A765E6">
        <w:rPr>
          <w:rFonts w:ascii="Times New Roman" w:eastAsia="Times New Roman" w:hAnsi="Times New Roman" w:cs="Times New Roman"/>
          <w:sz w:val="24"/>
          <w:szCs w:val="24"/>
        </w:rPr>
        <w:t>rzgjedhja</w:t>
      </w:r>
      <w:proofErr w:type="spellEnd"/>
      <w:r w:rsidR="00244491" w:rsidRPr="00A765E6">
        <w:rPr>
          <w:rFonts w:ascii="Times New Roman" w:eastAsia="Times New Roman" w:hAnsi="Times New Roman" w:cs="Times New Roman"/>
          <w:sz w:val="24"/>
          <w:szCs w:val="24"/>
        </w:rPr>
        <w:t xml:space="preserve"> e </w:t>
      </w:r>
      <w:proofErr w:type="spellStart"/>
      <w:r w:rsidR="00244491" w:rsidRPr="00A765E6">
        <w:rPr>
          <w:rFonts w:ascii="Times New Roman" w:eastAsia="Times New Roman" w:hAnsi="Times New Roman" w:cs="Times New Roman"/>
          <w:sz w:val="24"/>
          <w:szCs w:val="24"/>
        </w:rPr>
        <w:t>kandidat</w:t>
      </w:r>
      <w:r w:rsidR="00E419C0" w:rsidRPr="00A765E6">
        <w:rPr>
          <w:rFonts w:ascii="Times New Roman" w:eastAsia="Times New Roman" w:hAnsi="Times New Roman" w:cs="Times New Roman"/>
          <w:sz w:val="24"/>
          <w:szCs w:val="24"/>
        </w:rPr>
        <w:t>ë</w:t>
      </w:r>
      <w:r w:rsidR="00D92D03" w:rsidRPr="00A765E6">
        <w:rPr>
          <w:rFonts w:ascii="Times New Roman" w:eastAsia="Times New Roman" w:hAnsi="Times New Roman" w:cs="Times New Roman"/>
          <w:sz w:val="24"/>
          <w:szCs w:val="24"/>
        </w:rPr>
        <w:t>ve</w:t>
      </w:r>
      <w:proofErr w:type="spellEnd"/>
      <w:r w:rsidR="00D92D03" w:rsidRPr="00A765E6">
        <w:rPr>
          <w:rFonts w:ascii="Times New Roman" w:eastAsia="Times New Roman" w:hAnsi="Times New Roman" w:cs="Times New Roman"/>
          <w:sz w:val="24"/>
          <w:szCs w:val="24"/>
        </w:rPr>
        <w:t xml:space="preserve"> </w:t>
      </w:r>
      <w:proofErr w:type="spellStart"/>
      <w:r w:rsidR="00D92D03" w:rsidRPr="00A765E6">
        <w:rPr>
          <w:rFonts w:ascii="Times New Roman" w:eastAsia="Times New Roman" w:hAnsi="Times New Roman" w:cs="Times New Roman"/>
          <w:sz w:val="24"/>
          <w:szCs w:val="24"/>
        </w:rPr>
        <w:t>q</w:t>
      </w:r>
      <w:r w:rsidR="00E419C0" w:rsidRPr="00A765E6">
        <w:rPr>
          <w:rFonts w:ascii="Times New Roman" w:eastAsia="Times New Roman" w:hAnsi="Times New Roman" w:cs="Times New Roman"/>
          <w:sz w:val="24"/>
          <w:szCs w:val="24"/>
        </w:rPr>
        <w:t>ë</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plot</w:t>
      </w:r>
      <w:r w:rsidR="00E419C0" w:rsidRPr="00A765E6">
        <w:rPr>
          <w:rFonts w:ascii="Times New Roman" w:eastAsia="Times New Roman" w:hAnsi="Times New Roman" w:cs="Times New Roman"/>
          <w:sz w:val="24"/>
          <w:szCs w:val="24"/>
        </w:rPr>
        <w:t>ë</w:t>
      </w:r>
      <w:r w:rsidR="00D92D03" w:rsidRPr="00A765E6">
        <w:rPr>
          <w:rFonts w:ascii="Times New Roman" w:eastAsia="Times New Roman" w:hAnsi="Times New Roman" w:cs="Times New Roman"/>
          <w:sz w:val="24"/>
          <w:szCs w:val="24"/>
        </w:rPr>
        <w:t>sojn</w:t>
      </w:r>
      <w:r w:rsidR="00E419C0" w:rsidRPr="00A765E6">
        <w:rPr>
          <w:rFonts w:ascii="Times New Roman" w:eastAsia="Times New Roman" w:hAnsi="Times New Roman" w:cs="Times New Roman"/>
          <w:sz w:val="24"/>
          <w:szCs w:val="24"/>
        </w:rPr>
        <w:t>ë</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k</w:t>
      </w:r>
      <w:r w:rsidR="00E419C0" w:rsidRPr="00A765E6">
        <w:rPr>
          <w:rFonts w:ascii="Times New Roman" w:eastAsia="Times New Roman" w:hAnsi="Times New Roman" w:cs="Times New Roman"/>
          <w:sz w:val="24"/>
          <w:szCs w:val="24"/>
        </w:rPr>
        <w:t>ë</w:t>
      </w:r>
      <w:r w:rsidR="00244491" w:rsidRPr="00A765E6">
        <w:rPr>
          <w:rFonts w:ascii="Times New Roman" w:eastAsia="Times New Roman" w:hAnsi="Times New Roman" w:cs="Times New Roman"/>
          <w:sz w:val="24"/>
          <w:szCs w:val="24"/>
        </w:rPr>
        <w:t>rkesat</w:t>
      </w:r>
      <w:proofErr w:type="spellEnd"/>
      <w:r w:rsidR="00244491" w:rsidRPr="00A765E6">
        <w:rPr>
          <w:rFonts w:ascii="Times New Roman" w:eastAsia="Times New Roman" w:hAnsi="Times New Roman" w:cs="Times New Roman"/>
          <w:sz w:val="24"/>
          <w:szCs w:val="24"/>
        </w:rPr>
        <w:t xml:space="preserve"> e </w:t>
      </w:r>
      <w:proofErr w:type="spellStart"/>
      <w:r w:rsidR="00D92D03" w:rsidRPr="00A765E6">
        <w:rPr>
          <w:rFonts w:ascii="Times New Roman" w:eastAsia="Times New Roman" w:hAnsi="Times New Roman" w:cs="Times New Roman"/>
          <w:sz w:val="24"/>
          <w:szCs w:val="24"/>
        </w:rPr>
        <w:t>p</w:t>
      </w:r>
      <w:r w:rsidR="00E419C0" w:rsidRPr="00A765E6">
        <w:rPr>
          <w:rFonts w:ascii="Times New Roman" w:eastAsia="Times New Roman" w:hAnsi="Times New Roman" w:cs="Times New Roman"/>
          <w:sz w:val="24"/>
          <w:szCs w:val="24"/>
        </w:rPr>
        <w:t>ë</w:t>
      </w:r>
      <w:r w:rsidR="00244491" w:rsidRPr="00A765E6">
        <w:rPr>
          <w:rFonts w:ascii="Times New Roman" w:eastAsia="Times New Roman" w:hAnsi="Times New Roman" w:cs="Times New Roman"/>
          <w:sz w:val="24"/>
          <w:szCs w:val="24"/>
        </w:rPr>
        <w:t>rcaktuara</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n</w:t>
      </w:r>
      <w:r w:rsidR="00E419C0" w:rsidRPr="00A765E6">
        <w:rPr>
          <w:rFonts w:ascii="Times New Roman" w:eastAsia="Times New Roman" w:hAnsi="Times New Roman" w:cs="Times New Roman"/>
          <w:sz w:val="24"/>
          <w:szCs w:val="24"/>
        </w:rPr>
        <w:t>ë</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shpalljen</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p</w:t>
      </w:r>
      <w:r w:rsidR="00E419C0" w:rsidRPr="00A765E6">
        <w:rPr>
          <w:rFonts w:ascii="Times New Roman" w:eastAsia="Times New Roman" w:hAnsi="Times New Roman" w:cs="Times New Roman"/>
          <w:sz w:val="24"/>
          <w:szCs w:val="24"/>
        </w:rPr>
        <w:t>ë</w:t>
      </w:r>
      <w:r w:rsidR="00244491" w:rsidRPr="00A765E6">
        <w:rPr>
          <w:rFonts w:ascii="Times New Roman" w:eastAsia="Times New Roman" w:hAnsi="Times New Roman" w:cs="Times New Roman"/>
          <w:sz w:val="24"/>
          <w:szCs w:val="24"/>
        </w:rPr>
        <w:t>r</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konkurim</w:t>
      </w:r>
      <w:proofErr w:type="spellEnd"/>
      <w:r w:rsidR="00244491" w:rsidRPr="00A765E6">
        <w:rPr>
          <w:rFonts w:ascii="Times New Roman" w:eastAsia="Times New Roman" w:hAnsi="Times New Roman" w:cs="Times New Roman"/>
          <w:sz w:val="24"/>
          <w:szCs w:val="24"/>
        </w:rPr>
        <w:t xml:space="preserve"> do </w:t>
      </w:r>
      <w:proofErr w:type="spellStart"/>
      <w:r w:rsidR="00244491" w:rsidRPr="00A765E6">
        <w:rPr>
          <w:rFonts w:ascii="Times New Roman" w:eastAsia="Times New Roman" w:hAnsi="Times New Roman" w:cs="Times New Roman"/>
          <w:sz w:val="24"/>
          <w:szCs w:val="24"/>
        </w:rPr>
        <w:t>t</w:t>
      </w:r>
      <w:r w:rsidR="00E419C0" w:rsidRPr="00A765E6">
        <w:rPr>
          <w:rFonts w:ascii="Times New Roman" w:eastAsia="Times New Roman" w:hAnsi="Times New Roman" w:cs="Times New Roman"/>
          <w:sz w:val="24"/>
          <w:szCs w:val="24"/>
        </w:rPr>
        <w:t>ë</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b</w:t>
      </w:r>
      <w:r w:rsidR="00E419C0" w:rsidRPr="00A765E6">
        <w:rPr>
          <w:rFonts w:ascii="Times New Roman" w:eastAsia="Times New Roman" w:hAnsi="Times New Roman" w:cs="Times New Roman"/>
          <w:sz w:val="24"/>
          <w:szCs w:val="24"/>
        </w:rPr>
        <w:t>ë</w:t>
      </w:r>
      <w:r w:rsidR="00244491" w:rsidRPr="00A765E6">
        <w:rPr>
          <w:rFonts w:ascii="Times New Roman" w:eastAsia="Times New Roman" w:hAnsi="Times New Roman" w:cs="Times New Roman"/>
          <w:sz w:val="24"/>
          <w:szCs w:val="24"/>
        </w:rPr>
        <w:t>het</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nga</w:t>
      </w:r>
      <w:proofErr w:type="spellEnd"/>
      <w:r w:rsidR="00244491" w:rsidRPr="00A765E6">
        <w:rPr>
          <w:rFonts w:ascii="Times New Roman" w:eastAsia="Times New Roman" w:hAnsi="Times New Roman" w:cs="Times New Roman"/>
          <w:sz w:val="24"/>
          <w:szCs w:val="24"/>
        </w:rPr>
        <w:t xml:space="preserve"> </w:t>
      </w:r>
      <w:proofErr w:type="spellStart"/>
      <w:r w:rsidR="00D92D03" w:rsidRPr="00A765E6">
        <w:rPr>
          <w:rFonts w:ascii="Times New Roman" w:eastAsia="Times New Roman" w:hAnsi="Times New Roman" w:cs="Times New Roman"/>
          <w:sz w:val="24"/>
          <w:szCs w:val="24"/>
        </w:rPr>
        <w:t>S</w:t>
      </w:r>
      <w:r w:rsidR="00244491" w:rsidRPr="00A765E6">
        <w:rPr>
          <w:rFonts w:ascii="Times New Roman" w:eastAsia="Times New Roman" w:hAnsi="Times New Roman" w:cs="Times New Roman"/>
          <w:sz w:val="24"/>
          <w:szCs w:val="24"/>
        </w:rPr>
        <w:t>ektori</w:t>
      </w:r>
      <w:proofErr w:type="spellEnd"/>
      <w:r w:rsidR="00244491" w:rsidRPr="00A765E6">
        <w:rPr>
          <w:rFonts w:ascii="Times New Roman" w:eastAsia="Times New Roman" w:hAnsi="Times New Roman" w:cs="Times New Roman"/>
          <w:sz w:val="24"/>
          <w:szCs w:val="24"/>
        </w:rPr>
        <w:t xml:space="preserve"> </w:t>
      </w:r>
      <w:r w:rsidR="00D92D03" w:rsidRPr="00A765E6">
        <w:rPr>
          <w:rFonts w:ascii="Times New Roman" w:eastAsia="Times New Roman" w:hAnsi="Times New Roman" w:cs="Times New Roman"/>
          <w:sz w:val="24"/>
          <w:szCs w:val="24"/>
        </w:rPr>
        <w:t>i</w:t>
      </w:r>
      <w:r w:rsidR="00244491" w:rsidRPr="00A765E6">
        <w:rPr>
          <w:rFonts w:ascii="Times New Roman" w:eastAsia="Times New Roman" w:hAnsi="Times New Roman" w:cs="Times New Roman"/>
          <w:sz w:val="24"/>
          <w:szCs w:val="24"/>
        </w:rPr>
        <w:t xml:space="preserve"> </w:t>
      </w:r>
      <w:proofErr w:type="spellStart"/>
      <w:r w:rsidR="00D92D03" w:rsidRPr="00A765E6">
        <w:rPr>
          <w:rFonts w:ascii="Times New Roman" w:eastAsia="Times New Roman" w:hAnsi="Times New Roman" w:cs="Times New Roman"/>
          <w:sz w:val="24"/>
          <w:szCs w:val="24"/>
        </w:rPr>
        <w:t>B</w:t>
      </w:r>
      <w:r w:rsidR="00244491" w:rsidRPr="00A765E6">
        <w:rPr>
          <w:rFonts w:ascii="Times New Roman" w:eastAsia="Times New Roman" w:hAnsi="Times New Roman" w:cs="Times New Roman"/>
          <w:sz w:val="24"/>
          <w:szCs w:val="24"/>
        </w:rPr>
        <w:t>urimeve</w:t>
      </w:r>
      <w:proofErr w:type="spellEnd"/>
      <w:r w:rsidR="00244491" w:rsidRPr="00A765E6">
        <w:rPr>
          <w:rFonts w:ascii="Times New Roman" w:eastAsia="Times New Roman" w:hAnsi="Times New Roman" w:cs="Times New Roman"/>
          <w:sz w:val="24"/>
          <w:szCs w:val="24"/>
        </w:rPr>
        <w:t xml:space="preserve"> </w:t>
      </w:r>
      <w:proofErr w:type="spellStart"/>
      <w:r w:rsidR="00D92D03" w:rsidRPr="00A765E6">
        <w:rPr>
          <w:rFonts w:ascii="Times New Roman" w:eastAsia="Times New Roman" w:hAnsi="Times New Roman" w:cs="Times New Roman"/>
          <w:sz w:val="24"/>
          <w:szCs w:val="24"/>
        </w:rPr>
        <w:t>N</w:t>
      </w:r>
      <w:r w:rsidR="00244491" w:rsidRPr="00A765E6">
        <w:rPr>
          <w:rFonts w:ascii="Times New Roman" w:eastAsia="Times New Roman" w:hAnsi="Times New Roman" w:cs="Times New Roman"/>
          <w:sz w:val="24"/>
          <w:szCs w:val="24"/>
        </w:rPr>
        <w:t>jer</w:t>
      </w:r>
      <w:r w:rsidR="00E419C0" w:rsidRPr="00A765E6">
        <w:rPr>
          <w:rFonts w:ascii="Times New Roman" w:eastAsia="Times New Roman" w:hAnsi="Times New Roman" w:cs="Times New Roman"/>
          <w:sz w:val="24"/>
          <w:szCs w:val="24"/>
        </w:rPr>
        <w:t>ë</w:t>
      </w:r>
      <w:r w:rsidR="00244491" w:rsidRPr="00A765E6">
        <w:rPr>
          <w:rFonts w:ascii="Times New Roman" w:eastAsia="Times New Roman" w:hAnsi="Times New Roman" w:cs="Times New Roman"/>
          <w:sz w:val="24"/>
          <w:szCs w:val="24"/>
        </w:rPr>
        <w:t>zore</w:t>
      </w:r>
      <w:proofErr w:type="spellEnd"/>
      <w:r w:rsidR="00244491" w:rsidRPr="00A765E6">
        <w:rPr>
          <w:rFonts w:ascii="Times New Roman" w:eastAsia="Times New Roman" w:hAnsi="Times New Roman" w:cs="Times New Roman"/>
          <w:sz w:val="24"/>
          <w:szCs w:val="24"/>
        </w:rPr>
        <w:t xml:space="preserve">. </w:t>
      </w:r>
      <w:proofErr w:type="gramStart"/>
      <w:r w:rsidR="00D92D03" w:rsidRPr="00A765E6">
        <w:rPr>
          <w:rFonts w:ascii="Times New Roman" w:eastAsia="Times New Roman" w:hAnsi="Times New Roman" w:cs="Times New Roman"/>
          <w:sz w:val="24"/>
          <w:szCs w:val="24"/>
        </w:rPr>
        <w:t xml:space="preserve">Me </w:t>
      </w:r>
      <w:proofErr w:type="spellStart"/>
      <w:r w:rsidR="00D92D03" w:rsidRPr="00A765E6">
        <w:rPr>
          <w:rFonts w:ascii="Times New Roman" w:eastAsia="Times New Roman" w:hAnsi="Times New Roman" w:cs="Times New Roman"/>
          <w:sz w:val="24"/>
          <w:szCs w:val="24"/>
        </w:rPr>
        <w:t>urdh</w:t>
      </w:r>
      <w:r w:rsidR="00E419C0" w:rsidRPr="00A765E6">
        <w:rPr>
          <w:rFonts w:ascii="Times New Roman" w:eastAsia="Times New Roman" w:hAnsi="Times New Roman" w:cs="Times New Roman"/>
          <w:sz w:val="24"/>
          <w:szCs w:val="24"/>
        </w:rPr>
        <w:t>ë</w:t>
      </w:r>
      <w:r w:rsidR="00D92D03" w:rsidRPr="00A765E6">
        <w:rPr>
          <w:rFonts w:ascii="Times New Roman" w:eastAsia="Times New Roman" w:hAnsi="Times New Roman" w:cs="Times New Roman"/>
          <w:sz w:val="24"/>
          <w:szCs w:val="24"/>
        </w:rPr>
        <w:t>r</w:t>
      </w:r>
      <w:proofErr w:type="spellEnd"/>
      <w:r w:rsidR="00D92D03" w:rsidRPr="00A765E6">
        <w:rPr>
          <w:rFonts w:ascii="Times New Roman" w:eastAsia="Times New Roman" w:hAnsi="Times New Roman" w:cs="Times New Roman"/>
          <w:sz w:val="24"/>
          <w:szCs w:val="24"/>
        </w:rPr>
        <w:t xml:space="preserve"> </w:t>
      </w:r>
      <w:proofErr w:type="spellStart"/>
      <w:r w:rsidR="00D92D03" w:rsidRPr="00A765E6">
        <w:rPr>
          <w:rFonts w:ascii="Times New Roman" w:eastAsia="Times New Roman" w:hAnsi="Times New Roman" w:cs="Times New Roman"/>
          <w:sz w:val="24"/>
          <w:szCs w:val="24"/>
        </w:rPr>
        <w:t>t</w:t>
      </w:r>
      <w:r w:rsidR="00E419C0" w:rsidRPr="00A765E6">
        <w:rPr>
          <w:rFonts w:ascii="Times New Roman" w:eastAsia="Times New Roman" w:hAnsi="Times New Roman" w:cs="Times New Roman"/>
          <w:sz w:val="24"/>
          <w:szCs w:val="24"/>
        </w:rPr>
        <w:t>ë</w:t>
      </w:r>
      <w:proofErr w:type="spellEnd"/>
      <w:r w:rsidR="00D92D03"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Drejtori</w:t>
      </w:r>
      <w:r w:rsidR="00D92D03" w:rsidRPr="00A765E6">
        <w:rPr>
          <w:rFonts w:ascii="Times New Roman" w:eastAsia="Times New Roman" w:hAnsi="Times New Roman" w:cs="Times New Roman"/>
          <w:sz w:val="24"/>
          <w:szCs w:val="24"/>
        </w:rPr>
        <w:t>t</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Ekzekutiv</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krijo</w:t>
      </w:r>
      <w:r w:rsidR="00D92D03" w:rsidRPr="00A765E6">
        <w:rPr>
          <w:rFonts w:ascii="Times New Roman" w:eastAsia="Times New Roman" w:hAnsi="Times New Roman" w:cs="Times New Roman"/>
          <w:sz w:val="24"/>
          <w:szCs w:val="24"/>
        </w:rPr>
        <w:t>het</w:t>
      </w:r>
      <w:proofErr w:type="spellEnd"/>
      <w:r w:rsidR="00E419C0" w:rsidRPr="00A765E6">
        <w:rPr>
          <w:rFonts w:ascii="Times New Roman" w:eastAsia="Times New Roman" w:hAnsi="Times New Roman" w:cs="Times New Roman"/>
          <w:sz w:val="24"/>
          <w:szCs w:val="24"/>
        </w:rPr>
        <w:t xml:space="preserve"> </w:t>
      </w:r>
      <w:proofErr w:type="spellStart"/>
      <w:r w:rsidR="00E419C0" w:rsidRPr="00A765E6">
        <w:rPr>
          <w:rFonts w:ascii="Times New Roman" w:eastAsia="Times New Roman" w:hAnsi="Times New Roman" w:cs="Times New Roman"/>
          <w:sz w:val="24"/>
          <w:szCs w:val="24"/>
        </w:rPr>
        <w:t>komiteti</w:t>
      </w:r>
      <w:proofErr w:type="spellEnd"/>
      <w:r w:rsidR="00244491" w:rsidRPr="00A765E6">
        <w:rPr>
          <w:rFonts w:ascii="Times New Roman" w:eastAsia="Times New Roman" w:hAnsi="Times New Roman" w:cs="Times New Roman"/>
          <w:sz w:val="24"/>
          <w:szCs w:val="24"/>
        </w:rPr>
        <w:t xml:space="preserve"> ad hoc </w:t>
      </w:r>
      <w:proofErr w:type="spellStart"/>
      <w:r w:rsidR="00244491" w:rsidRPr="00A765E6">
        <w:rPr>
          <w:rFonts w:ascii="Times New Roman" w:eastAsia="Times New Roman" w:hAnsi="Times New Roman" w:cs="Times New Roman"/>
          <w:sz w:val="24"/>
          <w:szCs w:val="24"/>
        </w:rPr>
        <w:t>p</w:t>
      </w:r>
      <w:r w:rsidR="00E419C0" w:rsidRPr="00A765E6">
        <w:rPr>
          <w:rFonts w:ascii="Times New Roman" w:eastAsia="Times New Roman" w:hAnsi="Times New Roman" w:cs="Times New Roman"/>
          <w:sz w:val="24"/>
          <w:szCs w:val="24"/>
        </w:rPr>
        <w:t>ë</w:t>
      </w:r>
      <w:r w:rsidR="00244491" w:rsidRPr="00A765E6">
        <w:rPr>
          <w:rFonts w:ascii="Times New Roman" w:eastAsia="Times New Roman" w:hAnsi="Times New Roman" w:cs="Times New Roman"/>
          <w:sz w:val="24"/>
          <w:szCs w:val="24"/>
        </w:rPr>
        <w:t>r</w:t>
      </w:r>
      <w:proofErr w:type="spellEnd"/>
      <w:r w:rsidR="00244491" w:rsidRPr="00A765E6">
        <w:rPr>
          <w:rFonts w:ascii="Times New Roman" w:eastAsia="Times New Roman" w:hAnsi="Times New Roman" w:cs="Times New Roman"/>
          <w:sz w:val="24"/>
          <w:szCs w:val="24"/>
        </w:rPr>
        <w:t xml:space="preserve"> </w:t>
      </w:r>
      <w:proofErr w:type="spellStart"/>
      <w:r w:rsidR="00244491" w:rsidRPr="00A765E6">
        <w:rPr>
          <w:rFonts w:ascii="Times New Roman" w:eastAsia="Times New Roman" w:hAnsi="Times New Roman" w:cs="Times New Roman"/>
          <w:sz w:val="24"/>
          <w:szCs w:val="24"/>
        </w:rPr>
        <w:t>testimin</w:t>
      </w:r>
      <w:proofErr w:type="spellEnd"/>
      <w:r w:rsidR="00244491" w:rsidRPr="00A765E6">
        <w:rPr>
          <w:rFonts w:ascii="Times New Roman" w:eastAsia="Times New Roman" w:hAnsi="Times New Roman" w:cs="Times New Roman"/>
          <w:sz w:val="24"/>
          <w:szCs w:val="24"/>
        </w:rPr>
        <w:t xml:space="preserve"> </w:t>
      </w:r>
      <w:proofErr w:type="spellStart"/>
      <w:r w:rsidR="00D92D03" w:rsidRPr="00A765E6">
        <w:rPr>
          <w:rFonts w:ascii="Times New Roman" w:eastAsia="Times New Roman" w:hAnsi="Times New Roman" w:cs="Times New Roman"/>
          <w:sz w:val="24"/>
          <w:szCs w:val="24"/>
        </w:rPr>
        <w:t>dhe</w:t>
      </w:r>
      <w:proofErr w:type="spellEnd"/>
      <w:r w:rsidR="00D92D03" w:rsidRPr="00A765E6">
        <w:rPr>
          <w:rFonts w:ascii="Times New Roman" w:eastAsia="Times New Roman" w:hAnsi="Times New Roman" w:cs="Times New Roman"/>
          <w:sz w:val="24"/>
          <w:szCs w:val="24"/>
        </w:rPr>
        <w:t xml:space="preserve"> </w:t>
      </w:r>
      <w:proofErr w:type="spellStart"/>
      <w:r w:rsidR="00D92D03" w:rsidRPr="00A765E6">
        <w:rPr>
          <w:rFonts w:ascii="Times New Roman" w:eastAsia="Times New Roman" w:hAnsi="Times New Roman" w:cs="Times New Roman"/>
          <w:sz w:val="24"/>
          <w:szCs w:val="24"/>
        </w:rPr>
        <w:t>vler</w:t>
      </w:r>
      <w:r w:rsidR="00E419C0" w:rsidRPr="00A765E6">
        <w:rPr>
          <w:rFonts w:ascii="Times New Roman" w:eastAsia="Times New Roman" w:hAnsi="Times New Roman" w:cs="Times New Roman"/>
          <w:sz w:val="24"/>
          <w:szCs w:val="24"/>
        </w:rPr>
        <w:t>ë</w:t>
      </w:r>
      <w:r w:rsidR="00D92D03" w:rsidRPr="00A765E6">
        <w:rPr>
          <w:rFonts w:ascii="Times New Roman" w:eastAsia="Times New Roman" w:hAnsi="Times New Roman" w:cs="Times New Roman"/>
          <w:sz w:val="24"/>
          <w:szCs w:val="24"/>
        </w:rPr>
        <w:t>simin</w:t>
      </w:r>
      <w:proofErr w:type="spellEnd"/>
      <w:r w:rsidR="00D92D03" w:rsidRPr="00A765E6">
        <w:rPr>
          <w:rFonts w:ascii="Times New Roman" w:eastAsia="Times New Roman" w:hAnsi="Times New Roman" w:cs="Times New Roman"/>
          <w:sz w:val="24"/>
          <w:szCs w:val="24"/>
        </w:rPr>
        <w:t xml:space="preserve"> e </w:t>
      </w:r>
      <w:proofErr w:type="spellStart"/>
      <w:r w:rsidR="00D92D03" w:rsidRPr="00A765E6">
        <w:rPr>
          <w:rFonts w:ascii="Times New Roman" w:eastAsia="Times New Roman" w:hAnsi="Times New Roman" w:cs="Times New Roman"/>
          <w:sz w:val="24"/>
          <w:szCs w:val="24"/>
        </w:rPr>
        <w:t>kandidat</w:t>
      </w:r>
      <w:r w:rsidR="00E419C0" w:rsidRPr="00A765E6">
        <w:rPr>
          <w:rFonts w:ascii="Times New Roman" w:eastAsia="Times New Roman" w:hAnsi="Times New Roman" w:cs="Times New Roman"/>
          <w:sz w:val="24"/>
          <w:szCs w:val="24"/>
        </w:rPr>
        <w:t>ë</w:t>
      </w:r>
      <w:r w:rsidR="00D92D03" w:rsidRPr="00A765E6">
        <w:rPr>
          <w:rFonts w:ascii="Times New Roman" w:eastAsia="Times New Roman" w:hAnsi="Times New Roman" w:cs="Times New Roman"/>
          <w:sz w:val="24"/>
          <w:szCs w:val="24"/>
        </w:rPr>
        <w:t>ve</w:t>
      </w:r>
      <w:proofErr w:type="spellEnd"/>
      <w:r w:rsidR="00D92D03" w:rsidRPr="00A765E6">
        <w:rPr>
          <w:rFonts w:ascii="Times New Roman" w:eastAsia="Times New Roman" w:hAnsi="Times New Roman" w:cs="Times New Roman"/>
          <w:sz w:val="24"/>
          <w:szCs w:val="24"/>
        </w:rPr>
        <w:t>.</w:t>
      </w:r>
      <w:proofErr w:type="gramEnd"/>
      <w:r w:rsidR="00244491" w:rsidRPr="00A765E6">
        <w:rPr>
          <w:rFonts w:ascii="Times New Roman" w:eastAsia="Times New Roman" w:hAnsi="Times New Roman" w:cs="Times New Roman"/>
          <w:sz w:val="24"/>
          <w:szCs w:val="24"/>
        </w:rPr>
        <w:t xml:space="preserve"> </w:t>
      </w:r>
      <w:proofErr w:type="spellStart"/>
      <w:proofErr w:type="gramStart"/>
      <w:r w:rsidR="004F0CDA" w:rsidRPr="00A765E6">
        <w:rPr>
          <w:rFonts w:ascii="Times New Roman" w:eastAsia="Times New Roman" w:hAnsi="Times New Roman" w:cs="Times New Roman"/>
          <w:sz w:val="24"/>
          <w:szCs w:val="24"/>
        </w:rPr>
        <w:t>Komiteti</w:t>
      </w:r>
      <w:proofErr w:type="spellEnd"/>
      <w:r w:rsidR="004F0CDA" w:rsidRPr="00A765E6">
        <w:rPr>
          <w:rFonts w:ascii="Times New Roman" w:eastAsia="Times New Roman" w:hAnsi="Times New Roman" w:cs="Times New Roman"/>
          <w:sz w:val="24"/>
          <w:szCs w:val="24"/>
        </w:rPr>
        <w:t xml:space="preserve"> ad hoc </w:t>
      </w:r>
      <w:proofErr w:type="spellStart"/>
      <w:r w:rsidR="004F0CDA" w:rsidRPr="00A765E6">
        <w:rPr>
          <w:rFonts w:ascii="Times New Roman" w:eastAsia="Times New Roman" w:hAnsi="Times New Roman" w:cs="Times New Roman"/>
          <w:sz w:val="24"/>
          <w:szCs w:val="24"/>
        </w:rPr>
        <w:t>p</w:t>
      </w:r>
      <w:r w:rsidR="00984CCB" w:rsidRPr="00A765E6">
        <w:rPr>
          <w:rFonts w:ascii="Times New Roman" w:eastAsia="Times New Roman" w:hAnsi="Times New Roman" w:cs="Times New Roman"/>
          <w:sz w:val="24"/>
          <w:szCs w:val="24"/>
        </w:rPr>
        <w:t>ë</w:t>
      </w:r>
      <w:r w:rsidR="00D92D03" w:rsidRPr="00A765E6">
        <w:rPr>
          <w:rFonts w:ascii="Times New Roman" w:eastAsia="Times New Roman" w:hAnsi="Times New Roman" w:cs="Times New Roman"/>
          <w:sz w:val="24"/>
          <w:szCs w:val="24"/>
        </w:rPr>
        <w:t>rcakton</w:t>
      </w:r>
      <w:proofErr w:type="spellEnd"/>
      <w:r w:rsidR="00D92D03" w:rsidRPr="00A765E6">
        <w:rPr>
          <w:rFonts w:ascii="Times New Roman" w:eastAsia="Times New Roman" w:hAnsi="Times New Roman" w:cs="Times New Roman"/>
          <w:sz w:val="24"/>
          <w:szCs w:val="24"/>
        </w:rPr>
        <w:t xml:space="preserve"> </w:t>
      </w:r>
      <w:proofErr w:type="spellStart"/>
      <w:r w:rsidR="00D92D03" w:rsidRPr="00A765E6">
        <w:rPr>
          <w:rFonts w:ascii="Times New Roman" w:eastAsia="Times New Roman" w:hAnsi="Times New Roman" w:cs="Times New Roman"/>
          <w:sz w:val="24"/>
          <w:szCs w:val="24"/>
        </w:rPr>
        <w:t>subjektet</w:t>
      </w:r>
      <w:proofErr w:type="spellEnd"/>
      <w:r w:rsidR="00D92D03" w:rsidRPr="00A765E6">
        <w:rPr>
          <w:rFonts w:ascii="Times New Roman" w:eastAsia="Times New Roman" w:hAnsi="Times New Roman" w:cs="Times New Roman"/>
          <w:sz w:val="24"/>
          <w:szCs w:val="24"/>
        </w:rPr>
        <w:t xml:space="preserve"> e </w:t>
      </w:r>
      <w:proofErr w:type="spellStart"/>
      <w:r w:rsidR="00D92D03" w:rsidRPr="00A765E6">
        <w:rPr>
          <w:rFonts w:ascii="Times New Roman" w:eastAsia="Times New Roman" w:hAnsi="Times New Roman" w:cs="Times New Roman"/>
          <w:sz w:val="24"/>
          <w:szCs w:val="24"/>
        </w:rPr>
        <w:t>testimit</w:t>
      </w:r>
      <w:proofErr w:type="spellEnd"/>
      <w:r w:rsidR="00D92D03" w:rsidRPr="00A765E6">
        <w:rPr>
          <w:rFonts w:ascii="Times New Roman" w:eastAsia="Times New Roman" w:hAnsi="Times New Roman" w:cs="Times New Roman"/>
          <w:sz w:val="24"/>
          <w:szCs w:val="24"/>
        </w:rPr>
        <w:t xml:space="preserve"> me </w:t>
      </w:r>
      <w:proofErr w:type="spellStart"/>
      <w:r w:rsidR="00D92D03" w:rsidRPr="00A765E6">
        <w:rPr>
          <w:rFonts w:ascii="Times New Roman" w:eastAsia="Times New Roman" w:hAnsi="Times New Roman" w:cs="Times New Roman"/>
          <w:sz w:val="24"/>
          <w:szCs w:val="24"/>
        </w:rPr>
        <w:t>shkrim</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dhe</w:t>
      </w:r>
      <w:proofErr w:type="spellEnd"/>
      <w:r w:rsidR="00D92D03" w:rsidRPr="00A765E6">
        <w:rPr>
          <w:rFonts w:ascii="Times New Roman" w:eastAsia="Times New Roman" w:hAnsi="Times New Roman" w:cs="Times New Roman"/>
          <w:sz w:val="24"/>
          <w:szCs w:val="24"/>
        </w:rPr>
        <w:t xml:space="preserve"> </w:t>
      </w:r>
      <w:proofErr w:type="spellStart"/>
      <w:r w:rsidR="00D92D03" w:rsidRPr="00A765E6">
        <w:rPr>
          <w:rFonts w:ascii="Times New Roman" w:eastAsia="Times New Roman" w:hAnsi="Times New Roman" w:cs="Times New Roman"/>
          <w:sz w:val="24"/>
          <w:szCs w:val="24"/>
        </w:rPr>
        <w:t>m</w:t>
      </w:r>
      <w:r w:rsidR="00E419C0" w:rsidRPr="00A765E6">
        <w:rPr>
          <w:rFonts w:ascii="Times New Roman" w:eastAsia="Times New Roman" w:hAnsi="Times New Roman" w:cs="Times New Roman"/>
          <w:sz w:val="24"/>
          <w:szCs w:val="24"/>
        </w:rPr>
        <w:t>ë</w:t>
      </w:r>
      <w:r w:rsidR="00D92D03" w:rsidRPr="00A765E6">
        <w:rPr>
          <w:rFonts w:ascii="Times New Roman" w:eastAsia="Times New Roman" w:hAnsi="Times New Roman" w:cs="Times New Roman"/>
          <w:sz w:val="24"/>
          <w:szCs w:val="24"/>
        </w:rPr>
        <w:t>nyr</w:t>
      </w:r>
      <w:r w:rsidR="00E419C0" w:rsidRPr="00A765E6">
        <w:rPr>
          <w:rFonts w:ascii="Times New Roman" w:eastAsia="Times New Roman" w:hAnsi="Times New Roman" w:cs="Times New Roman"/>
          <w:sz w:val="24"/>
          <w:szCs w:val="24"/>
        </w:rPr>
        <w:t>ë</w:t>
      </w:r>
      <w:r w:rsidR="00D92D03" w:rsidRPr="00A765E6">
        <w:rPr>
          <w:rFonts w:ascii="Times New Roman" w:eastAsia="Times New Roman" w:hAnsi="Times New Roman" w:cs="Times New Roman"/>
          <w:sz w:val="24"/>
          <w:szCs w:val="24"/>
        </w:rPr>
        <w:t>n</w:t>
      </w:r>
      <w:proofErr w:type="spellEnd"/>
      <w:r w:rsidR="00D92D03" w:rsidRPr="00A765E6">
        <w:rPr>
          <w:rFonts w:ascii="Times New Roman" w:eastAsia="Times New Roman" w:hAnsi="Times New Roman" w:cs="Times New Roman"/>
          <w:sz w:val="24"/>
          <w:szCs w:val="24"/>
        </w:rPr>
        <w:t xml:space="preserve"> e </w:t>
      </w:r>
      <w:proofErr w:type="spellStart"/>
      <w:r w:rsidR="00D92D03" w:rsidRPr="00A765E6">
        <w:rPr>
          <w:rFonts w:ascii="Times New Roman" w:eastAsia="Times New Roman" w:hAnsi="Times New Roman" w:cs="Times New Roman"/>
          <w:sz w:val="24"/>
          <w:szCs w:val="24"/>
        </w:rPr>
        <w:t>vler</w:t>
      </w:r>
      <w:r w:rsidR="00E419C0" w:rsidRPr="00A765E6">
        <w:rPr>
          <w:rFonts w:ascii="Times New Roman" w:eastAsia="Times New Roman" w:hAnsi="Times New Roman" w:cs="Times New Roman"/>
          <w:sz w:val="24"/>
          <w:szCs w:val="24"/>
        </w:rPr>
        <w:t>ë</w:t>
      </w:r>
      <w:r w:rsidR="00D92D03" w:rsidRPr="00A765E6">
        <w:rPr>
          <w:rFonts w:ascii="Times New Roman" w:eastAsia="Times New Roman" w:hAnsi="Times New Roman" w:cs="Times New Roman"/>
          <w:sz w:val="24"/>
          <w:szCs w:val="24"/>
        </w:rPr>
        <w:t>simit</w:t>
      </w:r>
      <w:proofErr w:type="spellEnd"/>
      <w:r w:rsidR="00CE24E7" w:rsidRPr="00A765E6">
        <w:rPr>
          <w:rFonts w:ascii="Times New Roman" w:eastAsia="Times New Roman" w:hAnsi="Times New Roman" w:cs="Times New Roman"/>
          <w:sz w:val="24"/>
          <w:szCs w:val="24"/>
        </w:rPr>
        <w:t>.</w:t>
      </w:r>
      <w:proofErr w:type="gramEnd"/>
      <w:r w:rsidR="00D92D03" w:rsidRPr="00A765E6">
        <w:rPr>
          <w:rFonts w:ascii="Times New Roman" w:eastAsia="Times New Roman" w:hAnsi="Times New Roman" w:cs="Times New Roman"/>
          <w:sz w:val="24"/>
          <w:szCs w:val="24"/>
        </w:rPr>
        <w:t xml:space="preserve"> </w:t>
      </w:r>
      <w:proofErr w:type="spellStart"/>
      <w:proofErr w:type="gramStart"/>
      <w:r w:rsidR="00CE24E7" w:rsidRPr="00A765E6">
        <w:rPr>
          <w:rFonts w:ascii="Times New Roman" w:eastAsia="Times New Roman" w:hAnsi="Times New Roman" w:cs="Times New Roman"/>
          <w:sz w:val="24"/>
          <w:szCs w:val="24"/>
        </w:rPr>
        <w:t>Tre</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kandidat</w:t>
      </w:r>
      <w:r w:rsidR="00984CCB" w:rsidRPr="00A765E6">
        <w:rPr>
          <w:rFonts w:ascii="Times New Roman" w:eastAsia="Times New Roman" w:hAnsi="Times New Roman" w:cs="Times New Roman"/>
          <w:sz w:val="24"/>
          <w:szCs w:val="24"/>
        </w:rPr>
        <w:t>ë</w:t>
      </w:r>
      <w:r w:rsidR="00CE24E7" w:rsidRPr="00A765E6">
        <w:rPr>
          <w:rFonts w:ascii="Times New Roman" w:eastAsia="Times New Roman" w:hAnsi="Times New Roman" w:cs="Times New Roman"/>
          <w:sz w:val="24"/>
          <w:szCs w:val="24"/>
        </w:rPr>
        <w:t>t</w:t>
      </w:r>
      <w:proofErr w:type="spellEnd"/>
      <w:r w:rsidR="00CE24E7" w:rsidRPr="00A765E6">
        <w:rPr>
          <w:rFonts w:ascii="Times New Roman" w:eastAsia="Times New Roman" w:hAnsi="Times New Roman" w:cs="Times New Roman"/>
          <w:sz w:val="24"/>
          <w:szCs w:val="24"/>
        </w:rPr>
        <w:t xml:space="preserve"> me </w:t>
      </w:r>
      <w:proofErr w:type="spellStart"/>
      <w:r w:rsidR="00CE24E7" w:rsidRPr="00A765E6">
        <w:rPr>
          <w:rFonts w:ascii="Times New Roman" w:eastAsia="Times New Roman" w:hAnsi="Times New Roman" w:cs="Times New Roman"/>
          <w:sz w:val="24"/>
          <w:szCs w:val="24"/>
        </w:rPr>
        <w:t>rezultatet</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m</w:t>
      </w:r>
      <w:r w:rsidR="00984CCB" w:rsidRPr="00A765E6">
        <w:rPr>
          <w:rFonts w:ascii="Times New Roman" w:eastAsia="Times New Roman" w:hAnsi="Times New Roman" w:cs="Times New Roman"/>
          <w:sz w:val="24"/>
          <w:szCs w:val="24"/>
        </w:rPr>
        <w:t>ë</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t</w:t>
      </w:r>
      <w:r w:rsidR="00984CCB" w:rsidRPr="00A765E6">
        <w:rPr>
          <w:rFonts w:ascii="Times New Roman" w:eastAsia="Times New Roman" w:hAnsi="Times New Roman" w:cs="Times New Roman"/>
          <w:sz w:val="24"/>
          <w:szCs w:val="24"/>
        </w:rPr>
        <w:t>ë</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mira</w:t>
      </w:r>
      <w:proofErr w:type="spellEnd"/>
      <w:r w:rsidR="00CE24E7" w:rsidRPr="00A765E6">
        <w:rPr>
          <w:rFonts w:ascii="Times New Roman" w:eastAsia="Times New Roman" w:hAnsi="Times New Roman" w:cs="Times New Roman"/>
          <w:sz w:val="24"/>
          <w:szCs w:val="24"/>
        </w:rPr>
        <w:t xml:space="preserve"> i </w:t>
      </w:r>
      <w:proofErr w:type="spellStart"/>
      <w:r w:rsidR="00CE24E7" w:rsidRPr="00A765E6">
        <w:rPr>
          <w:rFonts w:ascii="Times New Roman" w:eastAsia="Times New Roman" w:hAnsi="Times New Roman" w:cs="Times New Roman"/>
          <w:sz w:val="24"/>
          <w:szCs w:val="24"/>
        </w:rPr>
        <w:t>paraqiten</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Drejtorit</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Ekzekutiv</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t</w:t>
      </w:r>
      <w:r w:rsidR="00E419C0" w:rsidRPr="00A765E6">
        <w:rPr>
          <w:rFonts w:ascii="Times New Roman" w:eastAsia="Times New Roman" w:hAnsi="Times New Roman" w:cs="Times New Roman"/>
          <w:sz w:val="24"/>
          <w:szCs w:val="24"/>
        </w:rPr>
        <w:t>ë</w:t>
      </w:r>
      <w:proofErr w:type="spellEnd"/>
      <w:r w:rsidR="00CE24E7" w:rsidRPr="00A765E6">
        <w:rPr>
          <w:rFonts w:ascii="Times New Roman" w:eastAsia="Times New Roman" w:hAnsi="Times New Roman" w:cs="Times New Roman"/>
          <w:sz w:val="24"/>
          <w:szCs w:val="24"/>
        </w:rPr>
        <w:t xml:space="preserve"> AKBN-</w:t>
      </w:r>
      <w:proofErr w:type="spellStart"/>
      <w:r w:rsidR="00CE24E7" w:rsidRPr="00A765E6">
        <w:rPr>
          <w:rFonts w:ascii="Times New Roman" w:eastAsia="Times New Roman" w:hAnsi="Times New Roman" w:cs="Times New Roman"/>
          <w:sz w:val="24"/>
          <w:szCs w:val="24"/>
        </w:rPr>
        <w:t>s</w:t>
      </w:r>
      <w:r w:rsidR="00E419C0" w:rsidRPr="00A765E6">
        <w:rPr>
          <w:rFonts w:ascii="Times New Roman" w:eastAsia="Times New Roman" w:hAnsi="Times New Roman" w:cs="Times New Roman"/>
          <w:sz w:val="24"/>
          <w:szCs w:val="24"/>
        </w:rPr>
        <w:t>ë</w:t>
      </w:r>
      <w:proofErr w:type="spellEnd"/>
      <w:r w:rsidR="00CE24E7" w:rsidRPr="00A765E6">
        <w:rPr>
          <w:rFonts w:ascii="Times New Roman" w:eastAsia="Times New Roman" w:hAnsi="Times New Roman" w:cs="Times New Roman"/>
          <w:sz w:val="24"/>
          <w:szCs w:val="24"/>
        </w:rPr>
        <w:t xml:space="preserve"> i </w:t>
      </w:r>
      <w:proofErr w:type="spellStart"/>
      <w:r w:rsidR="00CE24E7" w:rsidRPr="00A765E6">
        <w:rPr>
          <w:rFonts w:ascii="Times New Roman" w:eastAsia="Times New Roman" w:hAnsi="Times New Roman" w:cs="Times New Roman"/>
          <w:sz w:val="24"/>
          <w:szCs w:val="24"/>
        </w:rPr>
        <w:t>cili</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zgjedh</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nj</w:t>
      </w:r>
      <w:r w:rsidR="004F0CDA" w:rsidRPr="00A765E6">
        <w:rPr>
          <w:rFonts w:ascii="Times New Roman" w:eastAsia="Times New Roman" w:hAnsi="Times New Roman" w:cs="Times New Roman"/>
          <w:sz w:val="24"/>
          <w:szCs w:val="24"/>
        </w:rPr>
        <w:t>ë</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prej</w:t>
      </w:r>
      <w:proofErr w:type="spellEnd"/>
      <w:r w:rsidR="00CE24E7" w:rsidRPr="00A765E6">
        <w:rPr>
          <w:rFonts w:ascii="Times New Roman" w:eastAsia="Times New Roman" w:hAnsi="Times New Roman" w:cs="Times New Roman"/>
          <w:sz w:val="24"/>
          <w:szCs w:val="24"/>
        </w:rPr>
        <w:t xml:space="preserve"> </w:t>
      </w:r>
      <w:proofErr w:type="spellStart"/>
      <w:r w:rsidR="00CE24E7" w:rsidRPr="00A765E6">
        <w:rPr>
          <w:rFonts w:ascii="Times New Roman" w:eastAsia="Times New Roman" w:hAnsi="Times New Roman" w:cs="Times New Roman"/>
          <w:sz w:val="24"/>
          <w:szCs w:val="24"/>
        </w:rPr>
        <w:t>tyre</w:t>
      </w:r>
      <w:proofErr w:type="spellEnd"/>
      <w:r w:rsidR="00CE24E7" w:rsidRPr="00A765E6">
        <w:rPr>
          <w:rFonts w:ascii="Times New Roman" w:eastAsia="Times New Roman" w:hAnsi="Times New Roman" w:cs="Times New Roman"/>
          <w:sz w:val="24"/>
          <w:szCs w:val="24"/>
        </w:rPr>
        <w:t>.</w:t>
      </w:r>
      <w:proofErr w:type="gramEnd"/>
    </w:p>
    <w:p w:rsidR="00FF1E38" w:rsidRDefault="00FF1E38" w:rsidP="005A547C">
      <w:pPr>
        <w:pStyle w:val="ListParagraph"/>
        <w:tabs>
          <w:tab w:val="left" w:pos="90"/>
        </w:tabs>
        <w:ind w:left="180"/>
        <w:rPr>
          <w:rFonts w:ascii="Times New Roman" w:eastAsia="Times New Roman" w:hAnsi="Times New Roman" w:cs="Times New Roman"/>
          <w:sz w:val="24"/>
          <w:szCs w:val="24"/>
        </w:rPr>
      </w:pPr>
    </w:p>
    <w:p w:rsidR="00FF1E38" w:rsidRPr="00F7085E" w:rsidRDefault="00FF1E38" w:rsidP="00FF1E38">
      <w:pPr>
        <w:pStyle w:val="ListParagraph"/>
        <w:tabs>
          <w:tab w:val="left" w:pos="90"/>
        </w:tabs>
        <w:ind w:left="0"/>
        <w:rPr>
          <w:rFonts w:ascii="Times New Roman" w:eastAsia="Times New Roman" w:hAnsi="Times New Roman" w:cs="Times New Roman"/>
          <w:sz w:val="24"/>
          <w:szCs w:val="24"/>
        </w:rPr>
      </w:pPr>
      <w:proofErr w:type="gramStart"/>
      <w:r w:rsidRPr="00F7085E">
        <w:rPr>
          <w:rFonts w:ascii="Times New Roman" w:eastAsia="Times New Roman" w:hAnsi="Times New Roman" w:cs="Times New Roman"/>
          <w:sz w:val="24"/>
          <w:szCs w:val="24"/>
        </w:rPr>
        <w:t>3.</w:t>
      </w:r>
      <w:r w:rsidR="00E77C3C" w:rsidRPr="00F7085E">
        <w:rPr>
          <w:rFonts w:ascii="Times New Roman" w:eastAsia="Times New Roman" w:hAnsi="Times New Roman" w:cs="Times New Roman"/>
          <w:sz w:val="24"/>
          <w:szCs w:val="24"/>
        </w:rPr>
        <w:t>Drejtoria</w:t>
      </w:r>
      <w:proofErr w:type="gramEnd"/>
      <w:r w:rsidR="00E77C3C" w:rsidRPr="00F7085E">
        <w:rPr>
          <w:rFonts w:ascii="Times New Roman" w:eastAsia="Times New Roman" w:hAnsi="Times New Roman" w:cs="Times New Roman"/>
          <w:sz w:val="24"/>
          <w:szCs w:val="24"/>
        </w:rPr>
        <w:t xml:space="preserve"> e </w:t>
      </w:r>
      <w:proofErr w:type="spellStart"/>
      <w:r w:rsidR="00E77C3C" w:rsidRPr="00F7085E">
        <w:rPr>
          <w:rFonts w:ascii="Times New Roman" w:eastAsia="Times New Roman" w:hAnsi="Times New Roman" w:cs="Times New Roman"/>
          <w:sz w:val="24"/>
          <w:szCs w:val="24"/>
        </w:rPr>
        <w:t>Administrat</w:t>
      </w:r>
      <w:r w:rsidR="00621695" w:rsidRPr="00F7085E">
        <w:rPr>
          <w:rFonts w:ascii="Times New Roman" w:eastAsia="Times New Roman" w:hAnsi="Times New Roman" w:cs="Times New Roman"/>
          <w:sz w:val="24"/>
          <w:szCs w:val="24"/>
        </w:rPr>
        <w:t>ë</w:t>
      </w:r>
      <w:r w:rsidR="00E77C3C" w:rsidRPr="00F7085E">
        <w:rPr>
          <w:rFonts w:ascii="Times New Roman" w:eastAsia="Times New Roman" w:hAnsi="Times New Roman" w:cs="Times New Roman"/>
          <w:sz w:val="24"/>
          <w:szCs w:val="24"/>
        </w:rPr>
        <w:t>s</w:t>
      </w:r>
      <w:proofErr w:type="spellEnd"/>
      <w:r w:rsidR="00E77C3C" w:rsidRPr="00F7085E">
        <w:rPr>
          <w:rFonts w:ascii="Times New Roman" w:eastAsia="Times New Roman" w:hAnsi="Times New Roman" w:cs="Times New Roman"/>
          <w:sz w:val="24"/>
          <w:szCs w:val="24"/>
        </w:rPr>
        <w:t xml:space="preserve">, </w:t>
      </w:r>
      <w:proofErr w:type="spellStart"/>
      <w:r w:rsidR="00E77C3C" w:rsidRPr="00F7085E">
        <w:rPr>
          <w:rFonts w:ascii="Times New Roman" w:eastAsia="Times New Roman" w:hAnsi="Times New Roman" w:cs="Times New Roman"/>
          <w:sz w:val="24"/>
          <w:szCs w:val="24"/>
        </w:rPr>
        <w:t>Sektori</w:t>
      </w:r>
      <w:proofErr w:type="spellEnd"/>
      <w:r w:rsidR="00E77C3C" w:rsidRPr="00F7085E">
        <w:rPr>
          <w:rFonts w:ascii="Times New Roman" w:eastAsia="Times New Roman" w:hAnsi="Times New Roman" w:cs="Times New Roman"/>
          <w:sz w:val="24"/>
          <w:szCs w:val="24"/>
        </w:rPr>
        <w:t xml:space="preserve">  </w:t>
      </w:r>
      <w:proofErr w:type="spellStart"/>
      <w:r w:rsidR="00E77C3C" w:rsidRPr="00F7085E">
        <w:rPr>
          <w:rFonts w:ascii="Times New Roman" w:eastAsia="Times New Roman" w:hAnsi="Times New Roman" w:cs="Times New Roman"/>
          <w:sz w:val="24"/>
          <w:szCs w:val="24"/>
        </w:rPr>
        <w:t>Burimeve</w:t>
      </w:r>
      <w:proofErr w:type="spellEnd"/>
      <w:r w:rsidR="00E77C3C" w:rsidRPr="00F7085E">
        <w:rPr>
          <w:rFonts w:ascii="Times New Roman" w:eastAsia="Times New Roman" w:hAnsi="Times New Roman" w:cs="Times New Roman"/>
          <w:sz w:val="24"/>
          <w:szCs w:val="24"/>
        </w:rPr>
        <w:t xml:space="preserve"> </w:t>
      </w:r>
      <w:proofErr w:type="spellStart"/>
      <w:r w:rsidR="00E77C3C" w:rsidRPr="00F7085E">
        <w:rPr>
          <w:rFonts w:ascii="Times New Roman" w:eastAsia="Times New Roman" w:hAnsi="Times New Roman" w:cs="Times New Roman"/>
          <w:sz w:val="24"/>
          <w:szCs w:val="24"/>
        </w:rPr>
        <w:t>Njer</w:t>
      </w:r>
      <w:r w:rsidR="00621695" w:rsidRPr="00F7085E">
        <w:rPr>
          <w:rFonts w:ascii="Times New Roman" w:eastAsia="Times New Roman" w:hAnsi="Times New Roman" w:cs="Times New Roman"/>
          <w:sz w:val="24"/>
          <w:szCs w:val="24"/>
        </w:rPr>
        <w:t>ë</w:t>
      </w:r>
      <w:r w:rsidR="00E77C3C" w:rsidRPr="00F7085E">
        <w:rPr>
          <w:rFonts w:ascii="Times New Roman" w:eastAsia="Times New Roman" w:hAnsi="Times New Roman" w:cs="Times New Roman"/>
          <w:sz w:val="24"/>
          <w:szCs w:val="24"/>
        </w:rPr>
        <w:t>zore</w:t>
      </w:r>
      <w:proofErr w:type="spellEnd"/>
      <w:r w:rsidR="00E77C3C" w:rsidRPr="00F7085E">
        <w:rPr>
          <w:rFonts w:ascii="Times New Roman" w:eastAsia="Times New Roman" w:hAnsi="Times New Roman" w:cs="Times New Roman"/>
          <w:sz w:val="24"/>
          <w:szCs w:val="24"/>
        </w:rPr>
        <w:t xml:space="preserve"> </w:t>
      </w:r>
      <w:proofErr w:type="spellStart"/>
      <w:r w:rsidR="00E77C3C" w:rsidRPr="00F7085E">
        <w:rPr>
          <w:rFonts w:ascii="Times New Roman" w:eastAsia="Times New Roman" w:hAnsi="Times New Roman" w:cs="Times New Roman"/>
          <w:sz w:val="24"/>
          <w:szCs w:val="24"/>
        </w:rPr>
        <w:t>p</w:t>
      </w:r>
      <w:r w:rsidR="00621695" w:rsidRPr="00F7085E">
        <w:rPr>
          <w:rFonts w:ascii="Times New Roman" w:eastAsia="Times New Roman" w:hAnsi="Times New Roman" w:cs="Times New Roman"/>
          <w:sz w:val="24"/>
          <w:szCs w:val="24"/>
        </w:rPr>
        <w:t>ë</w:t>
      </w:r>
      <w:r w:rsidR="004B38D1" w:rsidRPr="00F7085E">
        <w:rPr>
          <w:rFonts w:ascii="Times New Roman" w:eastAsia="Times New Roman" w:hAnsi="Times New Roman" w:cs="Times New Roman"/>
          <w:sz w:val="24"/>
          <w:szCs w:val="24"/>
        </w:rPr>
        <w:t>rgjigjet</w:t>
      </w:r>
      <w:proofErr w:type="spellEnd"/>
      <w:r w:rsidR="00E77C3C" w:rsidRPr="00F7085E">
        <w:rPr>
          <w:rFonts w:ascii="Times New Roman" w:eastAsia="Times New Roman" w:hAnsi="Times New Roman" w:cs="Times New Roman"/>
          <w:sz w:val="24"/>
          <w:szCs w:val="24"/>
        </w:rPr>
        <w:t xml:space="preserve"> </w:t>
      </w:r>
      <w:proofErr w:type="spellStart"/>
      <w:r w:rsidR="00E77C3C" w:rsidRPr="00F7085E">
        <w:rPr>
          <w:rFonts w:ascii="Times New Roman" w:hAnsi="Times New Roman" w:cs="Times New Roman"/>
          <w:sz w:val="24"/>
          <w:szCs w:val="24"/>
        </w:rPr>
        <w:t>për</w:t>
      </w:r>
      <w:proofErr w:type="spellEnd"/>
      <w:r w:rsidR="00E77C3C" w:rsidRPr="00F7085E">
        <w:rPr>
          <w:rFonts w:ascii="Times New Roman" w:hAnsi="Times New Roman" w:cs="Times New Roman"/>
          <w:sz w:val="24"/>
          <w:szCs w:val="24"/>
        </w:rPr>
        <w:t xml:space="preserve"> </w:t>
      </w:r>
      <w:proofErr w:type="spellStart"/>
      <w:r w:rsidR="00E77C3C" w:rsidRPr="00F7085E">
        <w:rPr>
          <w:rFonts w:ascii="Times New Roman" w:hAnsi="Times New Roman" w:cs="Times New Roman"/>
          <w:sz w:val="24"/>
          <w:szCs w:val="24"/>
        </w:rPr>
        <w:t>mbajtjen</w:t>
      </w:r>
      <w:proofErr w:type="spellEnd"/>
      <w:r w:rsidR="00E77C3C" w:rsidRPr="00F7085E">
        <w:rPr>
          <w:rFonts w:ascii="Times New Roman" w:hAnsi="Times New Roman" w:cs="Times New Roman"/>
          <w:sz w:val="24"/>
          <w:szCs w:val="24"/>
        </w:rPr>
        <w:t xml:space="preserve"> </w:t>
      </w:r>
      <w:proofErr w:type="spellStart"/>
      <w:r w:rsidR="00E77C3C" w:rsidRPr="00F7085E">
        <w:rPr>
          <w:rFonts w:ascii="Times New Roman" w:hAnsi="Times New Roman" w:cs="Times New Roman"/>
          <w:sz w:val="24"/>
          <w:szCs w:val="24"/>
        </w:rPr>
        <w:t>dhe</w:t>
      </w:r>
      <w:proofErr w:type="spellEnd"/>
      <w:r w:rsidR="00E77C3C" w:rsidRPr="00F7085E">
        <w:rPr>
          <w:rFonts w:ascii="Times New Roman" w:hAnsi="Times New Roman" w:cs="Times New Roman"/>
          <w:sz w:val="24"/>
          <w:szCs w:val="24"/>
        </w:rPr>
        <w:t xml:space="preserve"> </w:t>
      </w:r>
      <w:proofErr w:type="spellStart"/>
      <w:r w:rsidR="00E77C3C" w:rsidRPr="00F7085E">
        <w:rPr>
          <w:rFonts w:ascii="Times New Roman" w:hAnsi="Times New Roman" w:cs="Times New Roman"/>
          <w:sz w:val="24"/>
          <w:szCs w:val="24"/>
        </w:rPr>
        <w:t>sistemimin</w:t>
      </w:r>
      <w:proofErr w:type="spellEnd"/>
      <w:r w:rsidR="00E77C3C" w:rsidRPr="00F7085E">
        <w:rPr>
          <w:rFonts w:ascii="Times New Roman" w:hAnsi="Times New Roman" w:cs="Times New Roman"/>
          <w:sz w:val="24"/>
          <w:szCs w:val="24"/>
        </w:rPr>
        <w:t xml:space="preserve"> e </w:t>
      </w:r>
      <w:proofErr w:type="spellStart"/>
      <w:r w:rsidR="00E77C3C" w:rsidRPr="00F7085E">
        <w:rPr>
          <w:rFonts w:ascii="Times New Roman" w:hAnsi="Times New Roman" w:cs="Times New Roman"/>
          <w:sz w:val="24"/>
          <w:szCs w:val="24"/>
        </w:rPr>
        <w:t>dosjeve</w:t>
      </w:r>
      <w:proofErr w:type="spellEnd"/>
      <w:r w:rsidR="00E77C3C" w:rsidRPr="00F7085E">
        <w:rPr>
          <w:rFonts w:ascii="Times New Roman" w:hAnsi="Times New Roman" w:cs="Times New Roman"/>
          <w:sz w:val="24"/>
          <w:szCs w:val="24"/>
        </w:rPr>
        <w:t xml:space="preserve"> </w:t>
      </w:r>
      <w:proofErr w:type="spellStart"/>
      <w:r w:rsidR="00E77C3C" w:rsidRPr="00F7085E">
        <w:rPr>
          <w:rFonts w:ascii="Times New Roman" w:hAnsi="Times New Roman" w:cs="Times New Roman"/>
          <w:sz w:val="24"/>
          <w:szCs w:val="24"/>
        </w:rPr>
        <w:t>të</w:t>
      </w:r>
      <w:proofErr w:type="spellEnd"/>
      <w:r w:rsidR="00E77C3C" w:rsidRPr="00F7085E">
        <w:rPr>
          <w:rFonts w:ascii="Times New Roman" w:hAnsi="Times New Roman" w:cs="Times New Roman"/>
          <w:sz w:val="24"/>
          <w:szCs w:val="24"/>
        </w:rPr>
        <w:t xml:space="preserve"> </w:t>
      </w:r>
      <w:proofErr w:type="spellStart"/>
      <w:r w:rsidR="00E77C3C" w:rsidRPr="00F7085E">
        <w:rPr>
          <w:rFonts w:ascii="Times New Roman" w:hAnsi="Times New Roman" w:cs="Times New Roman"/>
          <w:sz w:val="24"/>
          <w:szCs w:val="24"/>
        </w:rPr>
        <w:t>personelit</w:t>
      </w:r>
      <w:proofErr w:type="spellEnd"/>
      <w:r w:rsidR="00E77C3C" w:rsidRPr="00F7085E">
        <w:rPr>
          <w:rFonts w:ascii="Times New Roman" w:hAnsi="Times New Roman" w:cs="Times New Roman"/>
          <w:sz w:val="24"/>
          <w:szCs w:val="24"/>
        </w:rPr>
        <w:t xml:space="preserve"> </w:t>
      </w:r>
      <w:proofErr w:type="spellStart"/>
      <w:r w:rsidR="00E77C3C" w:rsidRPr="00F7085E">
        <w:rPr>
          <w:rFonts w:ascii="Times New Roman" w:hAnsi="Times New Roman" w:cs="Times New Roman"/>
          <w:sz w:val="24"/>
          <w:szCs w:val="24"/>
        </w:rPr>
        <w:t>për</w:t>
      </w:r>
      <w:proofErr w:type="spellEnd"/>
      <w:r w:rsidR="00E77C3C" w:rsidRPr="00F7085E">
        <w:rPr>
          <w:rFonts w:ascii="Times New Roman" w:hAnsi="Times New Roman" w:cs="Times New Roman"/>
          <w:sz w:val="24"/>
          <w:szCs w:val="24"/>
        </w:rPr>
        <w:t xml:space="preserve"> </w:t>
      </w:r>
      <w:proofErr w:type="spellStart"/>
      <w:r w:rsidR="00E77C3C" w:rsidRPr="00F7085E">
        <w:rPr>
          <w:rFonts w:ascii="Times New Roman" w:hAnsi="Times New Roman" w:cs="Times New Roman"/>
          <w:sz w:val="24"/>
          <w:szCs w:val="24"/>
        </w:rPr>
        <w:t>çdo</w:t>
      </w:r>
      <w:proofErr w:type="spellEnd"/>
      <w:r w:rsidR="00E77C3C" w:rsidRPr="00F7085E">
        <w:rPr>
          <w:rFonts w:ascii="Times New Roman" w:hAnsi="Times New Roman" w:cs="Times New Roman"/>
          <w:sz w:val="24"/>
          <w:szCs w:val="24"/>
        </w:rPr>
        <w:t xml:space="preserve"> </w:t>
      </w:r>
      <w:proofErr w:type="spellStart"/>
      <w:r w:rsidR="00E77C3C" w:rsidRPr="00F7085E">
        <w:rPr>
          <w:rFonts w:ascii="Times New Roman" w:hAnsi="Times New Roman" w:cs="Times New Roman"/>
          <w:sz w:val="24"/>
          <w:szCs w:val="24"/>
        </w:rPr>
        <w:t>të</w:t>
      </w:r>
      <w:proofErr w:type="spellEnd"/>
      <w:r w:rsidR="00E77C3C" w:rsidRPr="00F7085E">
        <w:rPr>
          <w:rFonts w:ascii="Times New Roman" w:hAnsi="Times New Roman" w:cs="Times New Roman"/>
          <w:sz w:val="24"/>
          <w:szCs w:val="24"/>
        </w:rPr>
        <w:t xml:space="preserve"> </w:t>
      </w:r>
      <w:proofErr w:type="spellStart"/>
      <w:r w:rsidR="00E77C3C" w:rsidRPr="00F7085E">
        <w:rPr>
          <w:rFonts w:ascii="Times New Roman" w:hAnsi="Times New Roman" w:cs="Times New Roman"/>
          <w:sz w:val="24"/>
          <w:szCs w:val="24"/>
        </w:rPr>
        <w:t>punësuar</w:t>
      </w:r>
      <w:proofErr w:type="spellEnd"/>
      <w:r w:rsidR="00E77C3C" w:rsidRPr="00F7085E">
        <w:rPr>
          <w:rFonts w:ascii="Times New Roman" w:hAnsi="Times New Roman" w:cs="Times New Roman"/>
          <w:sz w:val="24"/>
          <w:szCs w:val="24"/>
        </w:rPr>
        <w:t xml:space="preserve">. </w:t>
      </w:r>
      <w:proofErr w:type="spellStart"/>
      <w:r w:rsidR="005A547C" w:rsidRPr="00F7085E">
        <w:rPr>
          <w:rFonts w:ascii="Times New Roman" w:eastAsia="Times New Roman" w:hAnsi="Times New Roman" w:cs="Times New Roman"/>
          <w:sz w:val="24"/>
          <w:szCs w:val="24"/>
        </w:rPr>
        <w:t>Dosja</w:t>
      </w:r>
      <w:proofErr w:type="spellEnd"/>
      <w:r w:rsidR="005A547C" w:rsidRPr="00F7085E">
        <w:rPr>
          <w:rFonts w:ascii="Times New Roman" w:eastAsia="Times New Roman" w:hAnsi="Times New Roman" w:cs="Times New Roman"/>
          <w:sz w:val="24"/>
          <w:szCs w:val="24"/>
        </w:rPr>
        <w:t xml:space="preserve"> e </w:t>
      </w:r>
      <w:proofErr w:type="spellStart"/>
      <w:r w:rsidR="005A547C" w:rsidRPr="00F7085E">
        <w:rPr>
          <w:rFonts w:ascii="Times New Roman" w:eastAsia="Times New Roman" w:hAnsi="Times New Roman" w:cs="Times New Roman"/>
          <w:sz w:val="24"/>
          <w:szCs w:val="24"/>
        </w:rPr>
        <w:t>Punonj</w:t>
      </w:r>
      <w:r w:rsidR="00621695" w:rsidRPr="00F7085E">
        <w:rPr>
          <w:rFonts w:ascii="Times New Roman" w:eastAsia="Times New Roman" w:hAnsi="Times New Roman" w:cs="Times New Roman"/>
          <w:sz w:val="24"/>
          <w:szCs w:val="24"/>
        </w:rPr>
        <w:t>ë</w:t>
      </w:r>
      <w:r w:rsidR="005A547C" w:rsidRPr="00F7085E">
        <w:rPr>
          <w:rFonts w:ascii="Times New Roman" w:eastAsia="Times New Roman" w:hAnsi="Times New Roman" w:cs="Times New Roman"/>
          <w:sz w:val="24"/>
          <w:szCs w:val="24"/>
        </w:rPr>
        <w:t>sve</w:t>
      </w:r>
      <w:proofErr w:type="spellEnd"/>
      <w:r w:rsidR="005A547C" w:rsidRPr="00F7085E">
        <w:rPr>
          <w:rFonts w:ascii="Times New Roman" w:eastAsia="Times New Roman" w:hAnsi="Times New Roman" w:cs="Times New Roman"/>
          <w:sz w:val="24"/>
          <w:szCs w:val="24"/>
        </w:rPr>
        <w:t xml:space="preserve"> </w:t>
      </w:r>
      <w:proofErr w:type="spellStart"/>
      <w:r w:rsidR="005A547C" w:rsidRPr="00F7085E">
        <w:rPr>
          <w:rFonts w:ascii="Times New Roman" w:eastAsia="Times New Roman" w:hAnsi="Times New Roman" w:cs="Times New Roman"/>
          <w:sz w:val="24"/>
          <w:szCs w:val="24"/>
        </w:rPr>
        <w:t>duhet</w:t>
      </w:r>
      <w:proofErr w:type="spellEnd"/>
      <w:r w:rsidR="005A547C" w:rsidRPr="00F7085E">
        <w:rPr>
          <w:rFonts w:ascii="Times New Roman" w:eastAsia="Times New Roman" w:hAnsi="Times New Roman" w:cs="Times New Roman"/>
          <w:sz w:val="24"/>
          <w:szCs w:val="24"/>
        </w:rPr>
        <w:t xml:space="preserve"> </w:t>
      </w:r>
      <w:proofErr w:type="spellStart"/>
      <w:r w:rsidR="005A547C" w:rsidRPr="00F7085E">
        <w:rPr>
          <w:rFonts w:ascii="Times New Roman" w:eastAsia="Times New Roman" w:hAnsi="Times New Roman" w:cs="Times New Roman"/>
          <w:sz w:val="24"/>
          <w:szCs w:val="24"/>
        </w:rPr>
        <w:t>t</w:t>
      </w:r>
      <w:r w:rsidR="00621695" w:rsidRPr="00F7085E">
        <w:rPr>
          <w:rFonts w:ascii="Times New Roman" w:eastAsia="Times New Roman" w:hAnsi="Times New Roman" w:cs="Times New Roman"/>
          <w:sz w:val="24"/>
          <w:szCs w:val="24"/>
        </w:rPr>
        <w:t>ë</w:t>
      </w:r>
      <w:proofErr w:type="spellEnd"/>
      <w:r w:rsidR="005A547C" w:rsidRPr="00F7085E">
        <w:rPr>
          <w:rFonts w:ascii="Times New Roman" w:eastAsia="Times New Roman" w:hAnsi="Times New Roman" w:cs="Times New Roman"/>
          <w:sz w:val="24"/>
          <w:szCs w:val="24"/>
        </w:rPr>
        <w:t xml:space="preserve"> </w:t>
      </w:r>
      <w:proofErr w:type="spellStart"/>
      <w:r w:rsidR="005A547C" w:rsidRPr="00F7085E">
        <w:rPr>
          <w:rFonts w:ascii="Times New Roman" w:eastAsia="Times New Roman" w:hAnsi="Times New Roman" w:cs="Times New Roman"/>
          <w:sz w:val="24"/>
          <w:szCs w:val="24"/>
        </w:rPr>
        <w:t>p</w:t>
      </w:r>
      <w:r w:rsidR="00621695" w:rsidRPr="00F7085E">
        <w:rPr>
          <w:rFonts w:ascii="Times New Roman" w:eastAsia="Times New Roman" w:hAnsi="Times New Roman" w:cs="Times New Roman"/>
          <w:sz w:val="24"/>
          <w:szCs w:val="24"/>
        </w:rPr>
        <w:t>ë</w:t>
      </w:r>
      <w:r w:rsidR="005A547C" w:rsidRPr="00F7085E">
        <w:rPr>
          <w:rFonts w:ascii="Times New Roman" w:eastAsia="Times New Roman" w:hAnsi="Times New Roman" w:cs="Times New Roman"/>
          <w:sz w:val="24"/>
          <w:szCs w:val="24"/>
        </w:rPr>
        <w:t>rmbaj</w:t>
      </w:r>
      <w:r w:rsidR="00621695" w:rsidRPr="00F7085E">
        <w:rPr>
          <w:rFonts w:ascii="Times New Roman" w:eastAsia="Times New Roman" w:hAnsi="Times New Roman" w:cs="Times New Roman"/>
          <w:sz w:val="24"/>
          <w:szCs w:val="24"/>
        </w:rPr>
        <w:t>ë</w:t>
      </w:r>
      <w:proofErr w:type="spellEnd"/>
      <w:r w:rsidR="005A547C" w:rsidRPr="00F7085E">
        <w:rPr>
          <w:rFonts w:ascii="Times New Roman" w:eastAsia="Times New Roman" w:hAnsi="Times New Roman" w:cs="Times New Roman"/>
          <w:sz w:val="24"/>
          <w:szCs w:val="24"/>
        </w:rPr>
        <w:t xml:space="preserve"> </w:t>
      </w:r>
      <w:proofErr w:type="spellStart"/>
      <w:r w:rsidR="005A547C" w:rsidRPr="00F7085E">
        <w:rPr>
          <w:rFonts w:ascii="Times New Roman" w:eastAsia="Times New Roman" w:hAnsi="Times New Roman" w:cs="Times New Roman"/>
          <w:sz w:val="24"/>
          <w:szCs w:val="24"/>
        </w:rPr>
        <w:t>k</w:t>
      </w:r>
      <w:r w:rsidR="00621695" w:rsidRPr="00F7085E">
        <w:rPr>
          <w:rFonts w:ascii="Times New Roman" w:eastAsia="Times New Roman" w:hAnsi="Times New Roman" w:cs="Times New Roman"/>
          <w:sz w:val="24"/>
          <w:szCs w:val="24"/>
        </w:rPr>
        <w:t>ë</w:t>
      </w:r>
      <w:r w:rsidR="005A547C" w:rsidRPr="00F7085E">
        <w:rPr>
          <w:rFonts w:ascii="Times New Roman" w:eastAsia="Times New Roman" w:hAnsi="Times New Roman" w:cs="Times New Roman"/>
          <w:sz w:val="24"/>
          <w:szCs w:val="24"/>
        </w:rPr>
        <w:t>to</w:t>
      </w:r>
      <w:proofErr w:type="spellEnd"/>
      <w:r w:rsidR="005A547C" w:rsidRPr="00F7085E">
        <w:rPr>
          <w:rFonts w:ascii="Times New Roman" w:eastAsia="Times New Roman" w:hAnsi="Times New Roman" w:cs="Times New Roman"/>
          <w:sz w:val="24"/>
          <w:szCs w:val="24"/>
        </w:rPr>
        <w:t xml:space="preserve"> </w:t>
      </w:r>
      <w:proofErr w:type="spellStart"/>
      <w:r w:rsidR="005A547C" w:rsidRPr="00F7085E">
        <w:rPr>
          <w:rFonts w:ascii="Times New Roman" w:eastAsia="Times New Roman" w:hAnsi="Times New Roman" w:cs="Times New Roman"/>
          <w:sz w:val="24"/>
          <w:szCs w:val="24"/>
        </w:rPr>
        <w:t>dokumenta</w:t>
      </w:r>
      <w:proofErr w:type="spellEnd"/>
      <w:r w:rsidR="00E77C3C" w:rsidRPr="00F7085E">
        <w:rPr>
          <w:rFonts w:ascii="Times New Roman" w:eastAsia="Times New Roman" w:hAnsi="Times New Roman" w:cs="Times New Roman"/>
          <w:sz w:val="24"/>
          <w:szCs w:val="24"/>
        </w:rPr>
        <w:t>;</w:t>
      </w:r>
    </w:p>
    <w:p w:rsidR="00FF1E38" w:rsidRPr="00F7085E" w:rsidRDefault="00E77C3C" w:rsidP="00FF1E38">
      <w:pPr>
        <w:pStyle w:val="ListParagraph"/>
        <w:numPr>
          <w:ilvl w:val="0"/>
          <w:numId w:val="44"/>
        </w:numPr>
        <w:tabs>
          <w:tab w:val="left" w:pos="90"/>
        </w:tabs>
        <w:rPr>
          <w:rFonts w:ascii="Times New Roman" w:hAnsi="Times New Roman" w:cs="Times New Roman"/>
          <w:sz w:val="24"/>
          <w:szCs w:val="24"/>
        </w:rPr>
      </w:pPr>
      <w:proofErr w:type="spellStart"/>
      <w:r w:rsidRPr="00F7085E">
        <w:rPr>
          <w:rFonts w:ascii="Times New Roman" w:hAnsi="Times New Roman" w:cs="Times New Roman"/>
          <w:sz w:val="24"/>
          <w:szCs w:val="24"/>
        </w:rPr>
        <w:t>Fletë</w:t>
      </w:r>
      <w:proofErr w:type="spellEnd"/>
      <w:r w:rsidR="004E3689"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inventari</w:t>
      </w:r>
      <w:proofErr w:type="spellEnd"/>
      <w:r w:rsidRPr="00F7085E">
        <w:rPr>
          <w:rFonts w:ascii="Times New Roman" w:hAnsi="Times New Roman" w:cs="Times New Roman"/>
          <w:sz w:val="24"/>
          <w:szCs w:val="24"/>
        </w:rPr>
        <w:t xml:space="preserve"> me </w:t>
      </w:r>
      <w:proofErr w:type="spellStart"/>
      <w:r w:rsidRPr="00F7085E">
        <w:rPr>
          <w:rFonts w:ascii="Times New Roman" w:hAnsi="Times New Roman" w:cs="Times New Roman"/>
          <w:sz w:val="24"/>
          <w:szCs w:val="24"/>
        </w:rPr>
        <w:t>listën</w:t>
      </w:r>
      <w:proofErr w:type="spellEnd"/>
      <w:r w:rsidRPr="00F7085E">
        <w:rPr>
          <w:rFonts w:ascii="Times New Roman" w:hAnsi="Times New Roman" w:cs="Times New Roman"/>
          <w:sz w:val="24"/>
          <w:szCs w:val="24"/>
        </w:rPr>
        <w:t xml:space="preserve"> e </w:t>
      </w:r>
      <w:proofErr w:type="spellStart"/>
      <w:r w:rsidRPr="00F7085E">
        <w:rPr>
          <w:rFonts w:ascii="Times New Roman" w:hAnsi="Times New Roman" w:cs="Times New Roman"/>
          <w:sz w:val="24"/>
          <w:szCs w:val="24"/>
        </w:rPr>
        <w:t>gjithë</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dokumentacionit</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që</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ndodhet</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në</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dosje</w:t>
      </w:r>
      <w:proofErr w:type="spellEnd"/>
      <w:r w:rsidRPr="00F7085E">
        <w:rPr>
          <w:rFonts w:ascii="Times New Roman" w:hAnsi="Times New Roman" w:cs="Times New Roman"/>
          <w:sz w:val="24"/>
          <w:szCs w:val="24"/>
        </w:rPr>
        <w:t>.</w:t>
      </w:r>
    </w:p>
    <w:p w:rsidR="00E77C3C" w:rsidRPr="00F7085E" w:rsidRDefault="00E77C3C" w:rsidP="00FF1E38">
      <w:pPr>
        <w:pStyle w:val="ListParagraph"/>
        <w:numPr>
          <w:ilvl w:val="0"/>
          <w:numId w:val="44"/>
        </w:numPr>
        <w:tabs>
          <w:tab w:val="left" w:pos="90"/>
        </w:tabs>
        <w:rPr>
          <w:rFonts w:ascii="Times New Roman" w:eastAsia="Times New Roman" w:hAnsi="Times New Roman" w:cs="Times New Roman"/>
          <w:sz w:val="24"/>
          <w:szCs w:val="24"/>
        </w:rPr>
      </w:pPr>
      <w:proofErr w:type="spellStart"/>
      <w:r w:rsidRPr="00F7085E">
        <w:rPr>
          <w:rFonts w:ascii="Times New Roman" w:hAnsi="Times New Roman" w:cs="Times New Roman"/>
          <w:sz w:val="24"/>
          <w:szCs w:val="24"/>
        </w:rPr>
        <w:t>Të</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dhënat</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që</w:t>
      </w:r>
      <w:proofErr w:type="spellEnd"/>
      <w:r w:rsidRPr="00F7085E">
        <w:rPr>
          <w:rFonts w:ascii="Times New Roman" w:hAnsi="Times New Roman" w:cs="Times New Roman"/>
          <w:sz w:val="24"/>
          <w:szCs w:val="24"/>
        </w:rPr>
        <w:t xml:space="preserve"> do </w:t>
      </w:r>
      <w:proofErr w:type="spellStart"/>
      <w:r w:rsidRPr="00F7085E">
        <w:rPr>
          <w:rFonts w:ascii="Times New Roman" w:hAnsi="Times New Roman" w:cs="Times New Roman"/>
          <w:sz w:val="24"/>
          <w:szCs w:val="24"/>
        </w:rPr>
        <w:t>të</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përmbajë</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dosja</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duhet</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të</w:t>
      </w:r>
      <w:proofErr w:type="spellEnd"/>
      <w:r w:rsidRPr="00F7085E">
        <w:rPr>
          <w:rFonts w:ascii="Times New Roman" w:hAnsi="Times New Roman" w:cs="Times New Roman"/>
          <w:sz w:val="24"/>
          <w:szCs w:val="24"/>
        </w:rPr>
        <w:t xml:space="preserve"> </w:t>
      </w:r>
      <w:proofErr w:type="spellStart"/>
      <w:r w:rsidRPr="00F7085E">
        <w:rPr>
          <w:rFonts w:ascii="Times New Roman" w:hAnsi="Times New Roman" w:cs="Times New Roman"/>
          <w:sz w:val="24"/>
          <w:szCs w:val="24"/>
        </w:rPr>
        <w:t>s</w:t>
      </w:r>
      <w:r w:rsidR="00FF1E38" w:rsidRPr="00F7085E">
        <w:rPr>
          <w:rFonts w:ascii="Times New Roman" w:hAnsi="Times New Roman" w:cs="Times New Roman"/>
          <w:sz w:val="24"/>
          <w:szCs w:val="24"/>
        </w:rPr>
        <w:t>hoqërohen</w:t>
      </w:r>
      <w:proofErr w:type="spellEnd"/>
      <w:r w:rsidR="00FF1E38" w:rsidRPr="00F7085E">
        <w:rPr>
          <w:rFonts w:ascii="Times New Roman" w:hAnsi="Times New Roman" w:cs="Times New Roman"/>
          <w:sz w:val="24"/>
          <w:szCs w:val="24"/>
        </w:rPr>
        <w:t xml:space="preserve"> me </w:t>
      </w:r>
      <w:proofErr w:type="spellStart"/>
      <w:r w:rsidR="00FF1E38" w:rsidRPr="00F7085E">
        <w:rPr>
          <w:rFonts w:ascii="Times New Roman" w:hAnsi="Times New Roman" w:cs="Times New Roman"/>
          <w:sz w:val="24"/>
          <w:szCs w:val="24"/>
        </w:rPr>
        <w:t>dokumentat</w:t>
      </w:r>
      <w:proofErr w:type="spellEnd"/>
      <w:r w:rsidR="00FF1E38" w:rsidRPr="00F7085E">
        <w:rPr>
          <w:rFonts w:ascii="Times New Roman" w:hAnsi="Times New Roman" w:cs="Times New Roman"/>
          <w:sz w:val="24"/>
          <w:szCs w:val="24"/>
        </w:rPr>
        <w:t xml:space="preserve"> </w:t>
      </w:r>
      <w:proofErr w:type="spellStart"/>
      <w:r w:rsidR="00FF1E38" w:rsidRPr="00F7085E">
        <w:rPr>
          <w:rFonts w:ascii="Times New Roman" w:hAnsi="Times New Roman" w:cs="Times New Roman"/>
          <w:sz w:val="24"/>
          <w:szCs w:val="24"/>
        </w:rPr>
        <w:t>si</w:t>
      </w:r>
      <w:proofErr w:type="spellEnd"/>
      <w:r w:rsidR="00FF1E38" w:rsidRPr="00F7085E">
        <w:rPr>
          <w:rFonts w:ascii="Times New Roman" w:hAnsi="Times New Roman" w:cs="Times New Roman"/>
          <w:sz w:val="24"/>
          <w:szCs w:val="24"/>
        </w:rPr>
        <w:t xml:space="preserve"> </w:t>
      </w:r>
      <w:proofErr w:type="spellStart"/>
      <w:r w:rsidR="00FF1E38" w:rsidRPr="00F7085E">
        <w:rPr>
          <w:rFonts w:ascii="Times New Roman" w:hAnsi="Times New Roman" w:cs="Times New Roman"/>
          <w:sz w:val="24"/>
          <w:szCs w:val="24"/>
        </w:rPr>
        <w:t>m</w:t>
      </w:r>
      <w:r w:rsidR="00621695" w:rsidRPr="00F7085E">
        <w:rPr>
          <w:rFonts w:ascii="Times New Roman" w:hAnsi="Times New Roman" w:cs="Times New Roman"/>
          <w:sz w:val="24"/>
          <w:szCs w:val="24"/>
        </w:rPr>
        <w:t>ë</w:t>
      </w:r>
      <w:proofErr w:type="spellEnd"/>
      <w:r w:rsidR="00FF1E38" w:rsidRPr="00F7085E">
        <w:rPr>
          <w:rFonts w:ascii="Times New Roman" w:hAnsi="Times New Roman" w:cs="Times New Roman"/>
          <w:sz w:val="24"/>
          <w:szCs w:val="24"/>
        </w:rPr>
        <w:t xml:space="preserve"> </w:t>
      </w:r>
      <w:proofErr w:type="spellStart"/>
      <w:r w:rsidR="00FF1E38" w:rsidRPr="00F7085E">
        <w:rPr>
          <w:rFonts w:ascii="Times New Roman" w:hAnsi="Times New Roman" w:cs="Times New Roman"/>
          <w:sz w:val="24"/>
          <w:szCs w:val="24"/>
        </w:rPr>
        <w:t>posht</w:t>
      </w:r>
      <w:r w:rsidR="00621695" w:rsidRPr="00F7085E">
        <w:rPr>
          <w:rFonts w:ascii="Times New Roman" w:hAnsi="Times New Roman" w:cs="Times New Roman"/>
          <w:sz w:val="24"/>
          <w:szCs w:val="24"/>
        </w:rPr>
        <w:t>ë</w:t>
      </w:r>
      <w:proofErr w:type="spellEnd"/>
      <w:r w:rsidRPr="00F7085E">
        <w:rPr>
          <w:rFonts w:ascii="Times New Roman" w:hAnsi="Times New Roman" w:cs="Times New Roman"/>
          <w:sz w:val="24"/>
          <w:szCs w:val="24"/>
        </w:rPr>
        <w:t>:</w:t>
      </w:r>
    </w:p>
    <w:p w:rsidR="00FF1E38" w:rsidRPr="00F7085E" w:rsidRDefault="00FF1E38" w:rsidP="00E77C3C">
      <w:pPr>
        <w:pStyle w:val="NormalWeb"/>
        <w:numPr>
          <w:ilvl w:val="0"/>
          <w:numId w:val="38"/>
        </w:numPr>
      </w:pPr>
      <w:r w:rsidRPr="00F7085E">
        <w:t>CV</w:t>
      </w:r>
    </w:p>
    <w:p w:rsidR="00E77C3C" w:rsidRPr="00F7085E" w:rsidRDefault="00E77C3C" w:rsidP="00E77C3C">
      <w:pPr>
        <w:pStyle w:val="NormalWeb"/>
        <w:numPr>
          <w:ilvl w:val="0"/>
          <w:numId w:val="38"/>
        </w:numPr>
      </w:pPr>
      <w:proofErr w:type="spellStart"/>
      <w:r w:rsidRPr="00F7085E">
        <w:t>Certifikata</w:t>
      </w:r>
      <w:proofErr w:type="spellEnd"/>
      <w:r w:rsidRPr="00F7085E">
        <w:t xml:space="preserve"> e </w:t>
      </w:r>
      <w:proofErr w:type="spellStart"/>
      <w:r w:rsidRPr="00F7085E">
        <w:t>gjendjes</w:t>
      </w:r>
      <w:proofErr w:type="spellEnd"/>
      <w:r w:rsidRPr="00F7085E">
        <w:t xml:space="preserve"> </w:t>
      </w:r>
      <w:proofErr w:type="spellStart"/>
      <w:r w:rsidRPr="00F7085E">
        <w:t>familjare</w:t>
      </w:r>
      <w:proofErr w:type="spellEnd"/>
      <w:r w:rsidRPr="00F7085E">
        <w:t>;</w:t>
      </w:r>
    </w:p>
    <w:p w:rsidR="00E77C3C" w:rsidRPr="00F7085E" w:rsidRDefault="00E77C3C" w:rsidP="00E77C3C">
      <w:pPr>
        <w:pStyle w:val="NormalWeb"/>
        <w:numPr>
          <w:ilvl w:val="0"/>
          <w:numId w:val="38"/>
        </w:numPr>
      </w:pPr>
      <w:r w:rsidRPr="00F7085E">
        <w:t xml:space="preserve">Diploma e </w:t>
      </w:r>
      <w:proofErr w:type="spellStart"/>
      <w:r w:rsidRPr="00F7085E">
        <w:t>shkollës</w:t>
      </w:r>
      <w:proofErr w:type="spellEnd"/>
      <w:r w:rsidRPr="00F7085E">
        <w:t xml:space="preserve"> </w:t>
      </w:r>
      <w:proofErr w:type="spellStart"/>
      <w:r w:rsidRPr="00F7085E">
        <w:t>së</w:t>
      </w:r>
      <w:proofErr w:type="spellEnd"/>
      <w:r w:rsidRPr="00F7085E">
        <w:t xml:space="preserve"> </w:t>
      </w:r>
      <w:proofErr w:type="spellStart"/>
      <w:r w:rsidRPr="00F7085E">
        <w:t>lartë</w:t>
      </w:r>
      <w:proofErr w:type="spellEnd"/>
      <w:r w:rsidRPr="00F7085E">
        <w:t xml:space="preserve">, </w:t>
      </w:r>
      <w:proofErr w:type="spellStart"/>
      <w:r w:rsidRPr="00F7085E">
        <w:t>lista</w:t>
      </w:r>
      <w:proofErr w:type="spellEnd"/>
      <w:r w:rsidRPr="00F7085E">
        <w:t xml:space="preserve"> e </w:t>
      </w:r>
      <w:proofErr w:type="spellStart"/>
      <w:r w:rsidRPr="00F7085E">
        <w:t>notave</w:t>
      </w:r>
      <w:proofErr w:type="spellEnd"/>
      <w:r w:rsidRPr="00F7085E">
        <w:t>;</w:t>
      </w:r>
    </w:p>
    <w:p w:rsidR="00E77C3C" w:rsidRPr="00F7085E" w:rsidRDefault="00E77C3C" w:rsidP="00E77C3C">
      <w:pPr>
        <w:pStyle w:val="NormalWeb"/>
        <w:numPr>
          <w:ilvl w:val="0"/>
          <w:numId w:val="38"/>
        </w:numPr>
      </w:pPr>
      <w:proofErr w:type="spellStart"/>
      <w:r w:rsidRPr="00F7085E">
        <w:t>Certifikatat</w:t>
      </w:r>
      <w:proofErr w:type="spellEnd"/>
      <w:r w:rsidRPr="00F7085E">
        <w:t xml:space="preserve"> </w:t>
      </w:r>
      <w:proofErr w:type="spellStart"/>
      <w:r w:rsidRPr="00F7085E">
        <w:t>ose</w:t>
      </w:r>
      <w:proofErr w:type="spellEnd"/>
      <w:r w:rsidRPr="00F7085E">
        <w:t xml:space="preserve"> diplomat e </w:t>
      </w:r>
      <w:proofErr w:type="spellStart"/>
      <w:r w:rsidRPr="00F7085E">
        <w:t>kualifikimeve</w:t>
      </w:r>
      <w:proofErr w:type="spellEnd"/>
      <w:r w:rsidRPr="00F7085E">
        <w:t xml:space="preserve"> </w:t>
      </w:r>
      <w:proofErr w:type="spellStart"/>
      <w:r w:rsidRPr="00F7085E">
        <w:t>ose</w:t>
      </w:r>
      <w:proofErr w:type="spellEnd"/>
      <w:r w:rsidRPr="00F7085E">
        <w:t xml:space="preserve"> </w:t>
      </w:r>
      <w:proofErr w:type="spellStart"/>
      <w:r w:rsidRPr="00F7085E">
        <w:t>të</w:t>
      </w:r>
      <w:proofErr w:type="spellEnd"/>
      <w:r w:rsidRPr="00F7085E">
        <w:t xml:space="preserve"> </w:t>
      </w:r>
      <w:proofErr w:type="spellStart"/>
      <w:r w:rsidRPr="00F7085E">
        <w:t>specializimeve</w:t>
      </w:r>
      <w:proofErr w:type="spellEnd"/>
      <w:r w:rsidR="008B423C" w:rsidRPr="00F7085E">
        <w:t xml:space="preserve">, ne </w:t>
      </w:r>
      <w:proofErr w:type="spellStart"/>
      <w:r w:rsidR="008B423C" w:rsidRPr="00F7085E">
        <w:t>rast</w:t>
      </w:r>
      <w:proofErr w:type="spellEnd"/>
      <w:r w:rsidR="008B423C" w:rsidRPr="00F7085E">
        <w:t xml:space="preserve"> se </w:t>
      </w:r>
      <w:proofErr w:type="spellStart"/>
      <w:r w:rsidR="008B423C" w:rsidRPr="00F7085E">
        <w:t>ka</w:t>
      </w:r>
      <w:proofErr w:type="spellEnd"/>
      <w:r w:rsidRPr="00F7085E">
        <w:t>;</w:t>
      </w:r>
    </w:p>
    <w:p w:rsidR="00E77C3C" w:rsidRPr="00F7085E" w:rsidRDefault="00E77C3C" w:rsidP="00E77C3C">
      <w:pPr>
        <w:pStyle w:val="NormalWeb"/>
        <w:numPr>
          <w:ilvl w:val="0"/>
          <w:numId w:val="38"/>
        </w:numPr>
      </w:pPr>
      <w:proofErr w:type="spellStart"/>
      <w:r w:rsidRPr="00F7085E">
        <w:t>Dëshmi</w:t>
      </w:r>
      <w:proofErr w:type="spellEnd"/>
      <w:r w:rsidRPr="00F7085E">
        <w:t xml:space="preserve"> e </w:t>
      </w:r>
      <w:proofErr w:type="spellStart"/>
      <w:r w:rsidRPr="00F7085E">
        <w:t>mbrojtjes</w:t>
      </w:r>
      <w:proofErr w:type="spellEnd"/>
      <w:r w:rsidRPr="00F7085E">
        <w:t xml:space="preserve"> </w:t>
      </w:r>
      <w:proofErr w:type="spellStart"/>
      <w:r w:rsidRPr="00F7085E">
        <w:t>së</w:t>
      </w:r>
      <w:proofErr w:type="spellEnd"/>
      <w:r w:rsidRPr="00F7085E">
        <w:t xml:space="preserve"> </w:t>
      </w:r>
      <w:proofErr w:type="spellStart"/>
      <w:r w:rsidRPr="00F7085E">
        <w:t>gjuhëve</w:t>
      </w:r>
      <w:proofErr w:type="spellEnd"/>
      <w:r w:rsidRPr="00F7085E">
        <w:t xml:space="preserve"> </w:t>
      </w:r>
      <w:proofErr w:type="spellStart"/>
      <w:r w:rsidRPr="00F7085E">
        <w:t>të</w:t>
      </w:r>
      <w:proofErr w:type="spellEnd"/>
      <w:r w:rsidRPr="00F7085E">
        <w:t xml:space="preserve"> </w:t>
      </w:r>
      <w:proofErr w:type="spellStart"/>
      <w:r w:rsidRPr="00F7085E">
        <w:t>huaja</w:t>
      </w:r>
      <w:proofErr w:type="spellEnd"/>
      <w:r w:rsidR="008B423C" w:rsidRPr="00F7085E">
        <w:t xml:space="preserve">, ne </w:t>
      </w:r>
      <w:proofErr w:type="spellStart"/>
      <w:r w:rsidR="008B423C" w:rsidRPr="00F7085E">
        <w:t>rast</w:t>
      </w:r>
      <w:proofErr w:type="spellEnd"/>
      <w:r w:rsidR="008B423C" w:rsidRPr="00F7085E">
        <w:t xml:space="preserve"> se </w:t>
      </w:r>
      <w:proofErr w:type="spellStart"/>
      <w:r w:rsidR="008B423C" w:rsidRPr="00F7085E">
        <w:t>ka</w:t>
      </w:r>
      <w:proofErr w:type="spellEnd"/>
      <w:r w:rsidRPr="00F7085E">
        <w:t>;</w:t>
      </w:r>
    </w:p>
    <w:p w:rsidR="00E77C3C" w:rsidRPr="00F7085E" w:rsidRDefault="00E77C3C" w:rsidP="00E77C3C">
      <w:pPr>
        <w:pStyle w:val="NormalWeb"/>
        <w:numPr>
          <w:ilvl w:val="0"/>
          <w:numId w:val="38"/>
        </w:numPr>
      </w:pPr>
      <w:proofErr w:type="spellStart"/>
      <w:r w:rsidRPr="00F7085E">
        <w:t>Dokument</w:t>
      </w:r>
      <w:r w:rsidR="008B423C" w:rsidRPr="00F7085E">
        <w:t>i</w:t>
      </w:r>
      <w:proofErr w:type="spellEnd"/>
      <w:r w:rsidR="008B423C" w:rsidRPr="00F7085E">
        <w:t xml:space="preserve"> i </w:t>
      </w:r>
      <w:proofErr w:type="spellStart"/>
      <w:r w:rsidR="008B423C" w:rsidRPr="00F7085E">
        <w:t>laurimit</w:t>
      </w:r>
      <w:proofErr w:type="spellEnd"/>
      <w:r w:rsidR="008B423C" w:rsidRPr="00F7085E">
        <w:t xml:space="preserve"> me </w:t>
      </w:r>
      <w:proofErr w:type="spellStart"/>
      <w:r w:rsidR="008B423C" w:rsidRPr="00F7085E">
        <w:t>gradë</w:t>
      </w:r>
      <w:proofErr w:type="spellEnd"/>
      <w:r w:rsidR="008B423C" w:rsidRPr="00F7085E">
        <w:t xml:space="preserve"> </w:t>
      </w:r>
      <w:proofErr w:type="spellStart"/>
      <w:r w:rsidR="008B423C" w:rsidRPr="00F7085E">
        <w:t>shkencore</w:t>
      </w:r>
      <w:proofErr w:type="spellEnd"/>
      <w:r w:rsidR="008B423C" w:rsidRPr="00F7085E">
        <w:t xml:space="preserve">, ne </w:t>
      </w:r>
      <w:proofErr w:type="spellStart"/>
      <w:r w:rsidR="008B423C" w:rsidRPr="00F7085E">
        <w:t>rast</w:t>
      </w:r>
      <w:proofErr w:type="spellEnd"/>
      <w:r w:rsidR="008B423C" w:rsidRPr="00F7085E">
        <w:t xml:space="preserve"> se </w:t>
      </w:r>
      <w:proofErr w:type="spellStart"/>
      <w:r w:rsidR="008B423C" w:rsidRPr="00F7085E">
        <w:t>ka</w:t>
      </w:r>
      <w:proofErr w:type="spellEnd"/>
      <w:r w:rsidR="008B423C" w:rsidRPr="00F7085E">
        <w:t>;</w:t>
      </w:r>
    </w:p>
    <w:p w:rsidR="00FF1E38" w:rsidRPr="00F7085E" w:rsidRDefault="00FF1E38" w:rsidP="00FF1E38">
      <w:pPr>
        <w:pStyle w:val="ListParagraph"/>
        <w:numPr>
          <w:ilvl w:val="0"/>
          <w:numId w:val="38"/>
        </w:numPr>
        <w:rPr>
          <w:rFonts w:ascii="Times New Roman" w:eastAsia="Times New Roman" w:hAnsi="Times New Roman" w:cs="Times New Roman"/>
          <w:sz w:val="24"/>
          <w:szCs w:val="24"/>
        </w:rPr>
      </w:pPr>
      <w:proofErr w:type="spellStart"/>
      <w:r w:rsidRPr="00F7085E">
        <w:rPr>
          <w:rFonts w:ascii="Times New Roman" w:eastAsia="Times New Roman" w:hAnsi="Times New Roman" w:cs="Times New Roman"/>
          <w:sz w:val="24"/>
          <w:szCs w:val="24"/>
        </w:rPr>
        <w:t>Fotokopje</w:t>
      </w:r>
      <w:proofErr w:type="spellEnd"/>
      <w:r w:rsidRPr="00F7085E">
        <w:rPr>
          <w:rFonts w:ascii="Times New Roman" w:eastAsia="Times New Roman" w:hAnsi="Times New Roman" w:cs="Times New Roman"/>
          <w:sz w:val="24"/>
          <w:szCs w:val="24"/>
        </w:rPr>
        <w:t xml:space="preserve"> e </w:t>
      </w:r>
      <w:proofErr w:type="spellStart"/>
      <w:r w:rsidRPr="00F7085E">
        <w:rPr>
          <w:rFonts w:ascii="Times New Roman" w:eastAsia="Times New Roman" w:hAnsi="Times New Roman" w:cs="Times New Roman"/>
          <w:sz w:val="24"/>
          <w:szCs w:val="24"/>
        </w:rPr>
        <w:t>pasaportes</w:t>
      </w:r>
      <w:proofErr w:type="spellEnd"/>
      <w:r w:rsidRPr="00F7085E">
        <w:rPr>
          <w:rFonts w:ascii="Times New Roman" w:eastAsia="Times New Roman" w:hAnsi="Times New Roman" w:cs="Times New Roman"/>
          <w:sz w:val="24"/>
          <w:szCs w:val="24"/>
        </w:rPr>
        <w:t xml:space="preserve"> </w:t>
      </w:r>
      <w:proofErr w:type="spellStart"/>
      <w:r w:rsidRPr="00F7085E">
        <w:rPr>
          <w:rFonts w:ascii="Times New Roman" w:eastAsia="Times New Roman" w:hAnsi="Times New Roman" w:cs="Times New Roman"/>
          <w:sz w:val="24"/>
          <w:szCs w:val="24"/>
        </w:rPr>
        <w:t>ose</w:t>
      </w:r>
      <w:proofErr w:type="spellEnd"/>
      <w:r w:rsidRPr="00F7085E">
        <w:rPr>
          <w:rFonts w:ascii="Times New Roman" w:eastAsia="Times New Roman" w:hAnsi="Times New Roman" w:cs="Times New Roman"/>
          <w:sz w:val="24"/>
          <w:szCs w:val="24"/>
        </w:rPr>
        <w:t xml:space="preserve"> </w:t>
      </w:r>
      <w:proofErr w:type="spellStart"/>
      <w:r w:rsidRPr="00F7085E">
        <w:rPr>
          <w:rFonts w:ascii="Times New Roman" w:eastAsia="Times New Roman" w:hAnsi="Times New Roman" w:cs="Times New Roman"/>
          <w:sz w:val="24"/>
          <w:szCs w:val="24"/>
        </w:rPr>
        <w:t>kartes</w:t>
      </w:r>
      <w:proofErr w:type="spellEnd"/>
      <w:r w:rsidRPr="00F7085E">
        <w:rPr>
          <w:rFonts w:ascii="Times New Roman" w:eastAsia="Times New Roman" w:hAnsi="Times New Roman" w:cs="Times New Roman"/>
          <w:sz w:val="24"/>
          <w:szCs w:val="24"/>
        </w:rPr>
        <w:t xml:space="preserve"> </w:t>
      </w:r>
      <w:proofErr w:type="spellStart"/>
      <w:r w:rsidRPr="00F7085E">
        <w:rPr>
          <w:rFonts w:ascii="Times New Roman" w:eastAsia="Times New Roman" w:hAnsi="Times New Roman" w:cs="Times New Roman"/>
          <w:sz w:val="24"/>
          <w:szCs w:val="24"/>
        </w:rPr>
        <w:t>identitetit</w:t>
      </w:r>
      <w:proofErr w:type="spellEnd"/>
      <w:r w:rsidR="008B423C" w:rsidRPr="00F7085E">
        <w:rPr>
          <w:rFonts w:ascii="Times New Roman" w:eastAsia="Times New Roman" w:hAnsi="Times New Roman" w:cs="Times New Roman"/>
          <w:sz w:val="24"/>
          <w:szCs w:val="24"/>
        </w:rPr>
        <w:t>.</w:t>
      </w:r>
    </w:p>
    <w:p w:rsidR="00FF1E38" w:rsidRPr="00F7085E" w:rsidRDefault="00FF1E38" w:rsidP="00FF1E38">
      <w:pPr>
        <w:pStyle w:val="ListParagraph"/>
        <w:numPr>
          <w:ilvl w:val="0"/>
          <w:numId w:val="38"/>
        </w:numPr>
        <w:rPr>
          <w:rFonts w:ascii="Times New Roman" w:eastAsia="Times New Roman" w:hAnsi="Times New Roman" w:cs="Times New Roman"/>
          <w:sz w:val="24"/>
          <w:szCs w:val="24"/>
        </w:rPr>
      </w:pPr>
      <w:proofErr w:type="spellStart"/>
      <w:r w:rsidRPr="00F7085E">
        <w:rPr>
          <w:rFonts w:ascii="Times New Roman" w:eastAsia="Times New Roman" w:hAnsi="Times New Roman" w:cs="Times New Roman"/>
          <w:sz w:val="24"/>
          <w:szCs w:val="24"/>
        </w:rPr>
        <w:t>Libreze</w:t>
      </w:r>
      <w:proofErr w:type="spellEnd"/>
      <w:r w:rsidRPr="00F7085E">
        <w:rPr>
          <w:rFonts w:ascii="Times New Roman" w:eastAsia="Times New Roman" w:hAnsi="Times New Roman" w:cs="Times New Roman"/>
          <w:sz w:val="24"/>
          <w:szCs w:val="24"/>
        </w:rPr>
        <w:t xml:space="preserve"> </w:t>
      </w:r>
      <w:proofErr w:type="spellStart"/>
      <w:r w:rsidRPr="00F7085E">
        <w:rPr>
          <w:rFonts w:ascii="Times New Roman" w:eastAsia="Times New Roman" w:hAnsi="Times New Roman" w:cs="Times New Roman"/>
          <w:sz w:val="24"/>
          <w:szCs w:val="24"/>
        </w:rPr>
        <w:t>pune</w:t>
      </w:r>
      <w:proofErr w:type="spellEnd"/>
      <w:r w:rsidR="008B423C" w:rsidRPr="00F7085E">
        <w:rPr>
          <w:rFonts w:ascii="Times New Roman" w:eastAsia="Times New Roman" w:hAnsi="Times New Roman" w:cs="Times New Roman"/>
          <w:sz w:val="24"/>
          <w:szCs w:val="24"/>
        </w:rPr>
        <w:t>;</w:t>
      </w:r>
    </w:p>
    <w:p w:rsidR="00FF1E38" w:rsidRPr="00F7085E" w:rsidRDefault="008B423C" w:rsidP="00FF1E38">
      <w:pPr>
        <w:pStyle w:val="ListParagraph"/>
        <w:numPr>
          <w:ilvl w:val="0"/>
          <w:numId w:val="38"/>
        </w:numPr>
        <w:rPr>
          <w:rFonts w:ascii="Times New Roman" w:eastAsia="Times New Roman" w:hAnsi="Times New Roman" w:cs="Times New Roman"/>
          <w:sz w:val="24"/>
          <w:szCs w:val="24"/>
        </w:rPr>
      </w:pPr>
      <w:r w:rsidRPr="00F7085E">
        <w:rPr>
          <w:rFonts w:ascii="Times New Roman" w:eastAsia="Times New Roman" w:hAnsi="Times New Roman" w:cs="Times New Roman"/>
          <w:sz w:val="24"/>
          <w:szCs w:val="24"/>
        </w:rPr>
        <w:t xml:space="preserve">3 </w:t>
      </w:r>
      <w:proofErr w:type="spellStart"/>
      <w:r w:rsidRPr="00F7085E">
        <w:rPr>
          <w:rFonts w:ascii="Times New Roman" w:eastAsia="Times New Roman" w:hAnsi="Times New Roman" w:cs="Times New Roman"/>
          <w:sz w:val="24"/>
          <w:szCs w:val="24"/>
        </w:rPr>
        <w:t>foto</w:t>
      </w:r>
      <w:proofErr w:type="spellEnd"/>
      <w:r w:rsidRPr="00F7085E">
        <w:rPr>
          <w:rFonts w:ascii="Times New Roman" w:eastAsia="Times New Roman" w:hAnsi="Times New Roman" w:cs="Times New Roman"/>
          <w:sz w:val="24"/>
          <w:szCs w:val="24"/>
        </w:rPr>
        <w:t xml:space="preserve"> </w:t>
      </w:r>
      <w:proofErr w:type="spellStart"/>
      <w:r w:rsidRPr="00F7085E">
        <w:rPr>
          <w:rFonts w:ascii="Times New Roman" w:eastAsia="Times New Roman" w:hAnsi="Times New Roman" w:cs="Times New Roman"/>
          <w:sz w:val="24"/>
          <w:szCs w:val="24"/>
        </w:rPr>
        <w:t>dokumentash</w:t>
      </w:r>
      <w:proofErr w:type="spellEnd"/>
      <w:r w:rsidRPr="00F7085E">
        <w:rPr>
          <w:rFonts w:ascii="Times New Roman" w:eastAsia="Times New Roman" w:hAnsi="Times New Roman" w:cs="Times New Roman"/>
          <w:sz w:val="24"/>
          <w:szCs w:val="24"/>
        </w:rPr>
        <w:t>;</w:t>
      </w:r>
    </w:p>
    <w:p w:rsidR="000F69EB" w:rsidRPr="00F7085E" w:rsidRDefault="000F69EB" w:rsidP="00FF1E38">
      <w:pPr>
        <w:pStyle w:val="ListParagraph"/>
        <w:numPr>
          <w:ilvl w:val="0"/>
          <w:numId w:val="38"/>
        </w:numPr>
        <w:rPr>
          <w:rFonts w:ascii="Times New Roman" w:eastAsia="Times New Roman" w:hAnsi="Times New Roman" w:cs="Times New Roman"/>
          <w:sz w:val="24"/>
          <w:szCs w:val="24"/>
        </w:rPr>
      </w:pPr>
      <w:proofErr w:type="spellStart"/>
      <w:r w:rsidRPr="00F7085E">
        <w:rPr>
          <w:rFonts w:ascii="Times New Roman" w:eastAsia="Times New Roman" w:hAnsi="Times New Roman" w:cs="Times New Roman"/>
          <w:sz w:val="24"/>
          <w:szCs w:val="24"/>
        </w:rPr>
        <w:t>Deshmi</w:t>
      </w:r>
      <w:proofErr w:type="spellEnd"/>
      <w:r w:rsidRPr="00F7085E">
        <w:rPr>
          <w:rFonts w:ascii="Times New Roman" w:eastAsia="Times New Roman" w:hAnsi="Times New Roman" w:cs="Times New Roman"/>
          <w:sz w:val="24"/>
          <w:szCs w:val="24"/>
        </w:rPr>
        <w:t xml:space="preserve"> </w:t>
      </w:r>
      <w:proofErr w:type="spellStart"/>
      <w:r w:rsidRPr="00F7085E">
        <w:rPr>
          <w:rFonts w:ascii="Times New Roman" w:eastAsia="Times New Roman" w:hAnsi="Times New Roman" w:cs="Times New Roman"/>
          <w:sz w:val="24"/>
          <w:szCs w:val="24"/>
        </w:rPr>
        <w:t>penaliteti</w:t>
      </w:r>
      <w:proofErr w:type="spellEnd"/>
    </w:p>
    <w:p w:rsidR="000F69EB" w:rsidRPr="00F7085E" w:rsidRDefault="000F69EB" w:rsidP="00FF1E38">
      <w:pPr>
        <w:pStyle w:val="ListParagraph"/>
        <w:numPr>
          <w:ilvl w:val="0"/>
          <w:numId w:val="38"/>
        </w:numPr>
        <w:rPr>
          <w:rFonts w:ascii="Times New Roman" w:eastAsia="Times New Roman" w:hAnsi="Times New Roman" w:cs="Times New Roman"/>
          <w:sz w:val="24"/>
          <w:szCs w:val="24"/>
        </w:rPr>
      </w:pPr>
      <w:proofErr w:type="spellStart"/>
      <w:r w:rsidRPr="00F7085E">
        <w:rPr>
          <w:rFonts w:ascii="Times New Roman" w:eastAsia="Times New Roman" w:hAnsi="Times New Roman" w:cs="Times New Roman"/>
          <w:sz w:val="24"/>
          <w:szCs w:val="24"/>
        </w:rPr>
        <w:t>Raport</w:t>
      </w:r>
      <w:proofErr w:type="spellEnd"/>
      <w:r w:rsidRPr="00F7085E">
        <w:rPr>
          <w:rFonts w:ascii="Times New Roman" w:eastAsia="Times New Roman" w:hAnsi="Times New Roman" w:cs="Times New Roman"/>
          <w:sz w:val="24"/>
          <w:szCs w:val="24"/>
        </w:rPr>
        <w:t xml:space="preserve"> </w:t>
      </w:r>
      <w:proofErr w:type="spellStart"/>
      <w:r w:rsidRPr="00F7085E">
        <w:rPr>
          <w:rFonts w:ascii="Times New Roman" w:eastAsia="Times New Roman" w:hAnsi="Times New Roman" w:cs="Times New Roman"/>
          <w:sz w:val="24"/>
          <w:szCs w:val="24"/>
        </w:rPr>
        <w:t>mjekësor</w:t>
      </w:r>
      <w:proofErr w:type="spellEnd"/>
    </w:p>
    <w:p w:rsidR="00FF1E38" w:rsidRPr="00F7085E" w:rsidRDefault="00FF1E38" w:rsidP="0073163D">
      <w:pPr>
        <w:pStyle w:val="ListParagraph"/>
        <w:rPr>
          <w:rFonts w:ascii="Times New Roman" w:eastAsia="Times New Roman" w:hAnsi="Times New Roman" w:cs="Times New Roman"/>
          <w:sz w:val="24"/>
          <w:szCs w:val="24"/>
        </w:rPr>
      </w:pPr>
    </w:p>
    <w:p w:rsidR="00E77C3C" w:rsidRPr="00F7085E" w:rsidRDefault="00E77C3C" w:rsidP="00E77C3C">
      <w:pPr>
        <w:pStyle w:val="NormalWeb"/>
      </w:pPr>
      <w:r w:rsidRPr="00F7085E">
        <w:t xml:space="preserve">4. </w:t>
      </w:r>
      <w:proofErr w:type="spellStart"/>
      <w:r w:rsidRPr="00F7085E">
        <w:t>Dokumentet</w:t>
      </w:r>
      <w:proofErr w:type="spellEnd"/>
      <w:r w:rsidRPr="00F7085E">
        <w:t xml:space="preserve"> </w:t>
      </w:r>
      <w:proofErr w:type="spellStart"/>
      <w:r w:rsidRPr="00F7085E">
        <w:t>duhet</w:t>
      </w:r>
      <w:proofErr w:type="spellEnd"/>
      <w:r w:rsidRPr="00F7085E">
        <w:t xml:space="preserve"> </w:t>
      </w:r>
      <w:proofErr w:type="spellStart"/>
      <w:r w:rsidRPr="00F7085E">
        <w:t>të</w:t>
      </w:r>
      <w:proofErr w:type="spellEnd"/>
      <w:r w:rsidRPr="00F7085E">
        <w:t xml:space="preserve"> </w:t>
      </w:r>
      <w:proofErr w:type="spellStart"/>
      <w:r w:rsidRPr="00F7085E">
        <w:t>jenë</w:t>
      </w:r>
      <w:proofErr w:type="spellEnd"/>
      <w:r w:rsidRPr="00F7085E">
        <w:t xml:space="preserve"> </w:t>
      </w:r>
      <w:proofErr w:type="spellStart"/>
      <w:r w:rsidRPr="00F7085E">
        <w:t>origjinale</w:t>
      </w:r>
      <w:proofErr w:type="spellEnd"/>
      <w:r w:rsidRPr="00F7085E">
        <w:t xml:space="preserve"> </w:t>
      </w:r>
      <w:proofErr w:type="spellStart"/>
      <w:r w:rsidRPr="00F7085E">
        <w:t>ose</w:t>
      </w:r>
      <w:proofErr w:type="spellEnd"/>
      <w:r w:rsidRPr="00F7085E">
        <w:t xml:space="preserve"> </w:t>
      </w:r>
      <w:proofErr w:type="spellStart"/>
      <w:r w:rsidRPr="00F7085E">
        <w:t>fotokopje</w:t>
      </w:r>
      <w:proofErr w:type="spellEnd"/>
      <w:r w:rsidRPr="00F7085E">
        <w:t xml:space="preserve"> </w:t>
      </w:r>
      <w:proofErr w:type="spellStart"/>
      <w:r w:rsidRPr="00F7085E">
        <w:t>të</w:t>
      </w:r>
      <w:proofErr w:type="spellEnd"/>
      <w:r w:rsidRPr="00F7085E">
        <w:t xml:space="preserve"> </w:t>
      </w:r>
      <w:proofErr w:type="spellStart"/>
      <w:r w:rsidRPr="00F7085E">
        <w:t>vërtetuara</w:t>
      </w:r>
      <w:proofErr w:type="spellEnd"/>
      <w:r w:rsidRPr="00F7085E">
        <w:t xml:space="preserve"> me </w:t>
      </w:r>
      <w:proofErr w:type="spellStart"/>
      <w:r w:rsidRPr="00F7085E">
        <w:t>noteri</w:t>
      </w:r>
      <w:proofErr w:type="spellEnd"/>
      <w:r w:rsidRPr="00F7085E">
        <w:t xml:space="preserve"> </w:t>
      </w:r>
      <w:proofErr w:type="spellStart"/>
      <w:r w:rsidRPr="00F7085E">
        <w:t>dhe</w:t>
      </w:r>
      <w:proofErr w:type="spellEnd"/>
      <w:r w:rsidRPr="00F7085E">
        <w:t xml:space="preserve"> </w:t>
      </w:r>
      <w:proofErr w:type="spellStart"/>
      <w:r w:rsidRPr="00F7085E">
        <w:t>janë</w:t>
      </w:r>
      <w:proofErr w:type="spellEnd"/>
      <w:r w:rsidRPr="00F7085E">
        <w:t xml:space="preserve"> </w:t>
      </w:r>
      <w:proofErr w:type="spellStart"/>
      <w:r w:rsidRPr="00F7085E">
        <w:t>pjesë</w:t>
      </w:r>
      <w:proofErr w:type="spellEnd"/>
      <w:r w:rsidRPr="00F7085E">
        <w:t xml:space="preserve"> </w:t>
      </w:r>
      <w:proofErr w:type="spellStart"/>
      <w:r w:rsidRPr="00F7085E">
        <w:t>përbërëse</w:t>
      </w:r>
      <w:proofErr w:type="spellEnd"/>
      <w:r w:rsidRPr="00F7085E">
        <w:t xml:space="preserve"> e </w:t>
      </w:r>
      <w:proofErr w:type="spellStart"/>
      <w:r w:rsidRPr="00F7085E">
        <w:t>dosjes</w:t>
      </w:r>
      <w:proofErr w:type="spellEnd"/>
      <w:r w:rsidRPr="00F7085E">
        <w:t>.</w:t>
      </w:r>
    </w:p>
    <w:p w:rsidR="00E77C3C" w:rsidRPr="00F7085E" w:rsidRDefault="00E77C3C" w:rsidP="00E77C3C">
      <w:pPr>
        <w:pStyle w:val="NormalWeb"/>
      </w:pPr>
      <w:r w:rsidRPr="00F7085E">
        <w:t xml:space="preserve">5. </w:t>
      </w:r>
      <w:proofErr w:type="spellStart"/>
      <w:r w:rsidRPr="00F7085E">
        <w:t>Të</w:t>
      </w:r>
      <w:proofErr w:type="spellEnd"/>
      <w:r w:rsidRPr="00F7085E">
        <w:t xml:space="preserve"> </w:t>
      </w:r>
      <w:proofErr w:type="spellStart"/>
      <w:r w:rsidRPr="00F7085E">
        <w:t>gjitha</w:t>
      </w:r>
      <w:proofErr w:type="spellEnd"/>
      <w:r w:rsidRPr="00F7085E">
        <w:t xml:space="preserve"> </w:t>
      </w:r>
      <w:proofErr w:type="spellStart"/>
      <w:r w:rsidRPr="00F7085E">
        <w:t>dokumentet</w:t>
      </w:r>
      <w:proofErr w:type="spellEnd"/>
      <w:r w:rsidRPr="00F7085E">
        <w:t xml:space="preserve"> </w:t>
      </w:r>
      <w:proofErr w:type="spellStart"/>
      <w:r w:rsidRPr="00F7085E">
        <w:t>në</w:t>
      </w:r>
      <w:proofErr w:type="spellEnd"/>
      <w:r w:rsidRPr="00F7085E">
        <w:t xml:space="preserve"> </w:t>
      </w:r>
      <w:proofErr w:type="spellStart"/>
      <w:r w:rsidRPr="00F7085E">
        <w:t>dosje</w:t>
      </w:r>
      <w:proofErr w:type="spellEnd"/>
      <w:r w:rsidRPr="00F7085E">
        <w:t xml:space="preserve"> </w:t>
      </w:r>
      <w:proofErr w:type="spellStart"/>
      <w:r w:rsidRPr="00F7085E">
        <w:t>shkruhen</w:t>
      </w:r>
      <w:proofErr w:type="spellEnd"/>
      <w:r w:rsidRPr="00F7085E">
        <w:t xml:space="preserve"> </w:t>
      </w:r>
      <w:proofErr w:type="spellStart"/>
      <w:r w:rsidRPr="00F7085E">
        <w:t>në</w:t>
      </w:r>
      <w:proofErr w:type="spellEnd"/>
      <w:r w:rsidRPr="00F7085E">
        <w:t xml:space="preserve"> </w:t>
      </w:r>
      <w:proofErr w:type="spellStart"/>
      <w:r w:rsidRPr="00F7085E">
        <w:t>inventarin</w:t>
      </w:r>
      <w:proofErr w:type="spellEnd"/>
      <w:r w:rsidRPr="00F7085E">
        <w:t xml:space="preserve"> e </w:t>
      </w:r>
      <w:proofErr w:type="spellStart"/>
      <w:r w:rsidRPr="00F7085E">
        <w:t>saj</w:t>
      </w:r>
      <w:proofErr w:type="spellEnd"/>
      <w:r w:rsidRPr="00F7085E">
        <w:t xml:space="preserve">. </w:t>
      </w:r>
      <w:proofErr w:type="spellStart"/>
      <w:r w:rsidRPr="00F7085E">
        <w:t>Fletë</w:t>
      </w:r>
      <w:proofErr w:type="spellEnd"/>
      <w:r w:rsidRPr="00F7085E">
        <w:t xml:space="preserve"> </w:t>
      </w:r>
      <w:proofErr w:type="spellStart"/>
      <w:r w:rsidRPr="00F7085E">
        <w:t>inventari</w:t>
      </w:r>
      <w:proofErr w:type="spellEnd"/>
      <w:r w:rsidRPr="00F7085E">
        <w:t xml:space="preserve"> do </w:t>
      </w:r>
      <w:proofErr w:type="spellStart"/>
      <w:r w:rsidRPr="00F7085E">
        <w:t>të</w:t>
      </w:r>
      <w:proofErr w:type="spellEnd"/>
      <w:r w:rsidRPr="00F7085E">
        <w:t xml:space="preserve"> </w:t>
      </w:r>
      <w:proofErr w:type="spellStart"/>
      <w:r w:rsidRPr="00F7085E">
        <w:t>firmoset</w:t>
      </w:r>
      <w:proofErr w:type="spellEnd"/>
      <w:r w:rsidRPr="00F7085E">
        <w:t xml:space="preserve"> </w:t>
      </w:r>
      <w:proofErr w:type="spellStart"/>
      <w:r w:rsidRPr="00F7085E">
        <w:t>nga</w:t>
      </w:r>
      <w:proofErr w:type="spellEnd"/>
      <w:r w:rsidRPr="00F7085E">
        <w:t xml:space="preserve"> </w:t>
      </w:r>
      <w:proofErr w:type="spellStart"/>
      <w:r w:rsidRPr="00F7085E">
        <w:t>nëpunësi</w:t>
      </w:r>
      <w:proofErr w:type="spellEnd"/>
      <w:r w:rsidRPr="00F7085E">
        <w:t xml:space="preserve"> </w:t>
      </w:r>
      <w:proofErr w:type="spellStart"/>
      <w:r w:rsidR="00605CC1" w:rsidRPr="00F7085E">
        <w:t>p</w:t>
      </w:r>
      <w:r w:rsidR="00B73A28" w:rsidRPr="00F7085E">
        <w:t>ë</w:t>
      </w:r>
      <w:r w:rsidR="00605CC1" w:rsidRPr="00F7085E">
        <w:t>rgjegj</w:t>
      </w:r>
      <w:r w:rsidR="00B73A28" w:rsidRPr="00F7085E">
        <w:t>ë</w:t>
      </w:r>
      <w:r w:rsidR="00605CC1" w:rsidRPr="00F7085E">
        <w:t>s</w:t>
      </w:r>
      <w:proofErr w:type="spellEnd"/>
      <w:r w:rsidR="00605CC1" w:rsidRPr="00F7085E">
        <w:t xml:space="preserve"> </w:t>
      </w:r>
      <w:proofErr w:type="spellStart"/>
      <w:r w:rsidRPr="00F7085E">
        <w:t>dhe</w:t>
      </w:r>
      <w:proofErr w:type="spellEnd"/>
      <w:r w:rsidRPr="00F7085E">
        <w:t xml:space="preserve"> </w:t>
      </w:r>
      <w:proofErr w:type="spellStart"/>
      <w:r w:rsidRPr="00F7085E">
        <w:t>Drejtori</w:t>
      </w:r>
      <w:proofErr w:type="spellEnd"/>
      <w:r w:rsidRPr="00F7085E">
        <w:t xml:space="preserve"> i </w:t>
      </w:r>
      <w:proofErr w:type="spellStart"/>
      <w:r w:rsidRPr="00F7085E">
        <w:t>Administrat</w:t>
      </w:r>
      <w:r w:rsidR="00621695" w:rsidRPr="00F7085E">
        <w:t>ë</w:t>
      </w:r>
      <w:r w:rsidRPr="00F7085E">
        <w:t>s</w:t>
      </w:r>
      <w:proofErr w:type="spellEnd"/>
      <w:r w:rsidRPr="00F7085E">
        <w:t>.</w:t>
      </w:r>
    </w:p>
    <w:p w:rsidR="00D92D03" w:rsidRPr="00B5440F" w:rsidRDefault="00D92D03" w:rsidP="00D92D03">
      <w:pPr>
        <w:rPr>
          <w:rFonts w:ascii="Arial" w:eastAsia="Times New Roman" w:hAnsi="Arial" w:cs="Arial"/>
          <w:b/>
          <w:sz w:val="20"/>
          <w:szCs w:val="20"/>
        </w:rPr>
      </w:pPr>
    </w:p>
    <w:p w:rsidR="00931714" w:rsidRPr="00DC4388" w:rsidRDefault="00931714" w:rsidP="00F4327F">
      <w:pPr>
        <w:pStyle w:val="Paragrafi"/>
        <w:ind w:firstLine="0"/>
        <w:jc w:val="center"/>
        <w:rPr>
          <w:rFonts w:ascii="Times New Roman" w:hAnsi="Times New Roman"/>
          <w:b/>
          <w:bCs/>
          <w:sz w:val="24"/>
          <w:szCs w:val="24"/>
          <w:lang w:val="sq-AL"/>
        </w:rPr>
      </w:pPr>
      <w:r w:rsidRPr="00DC4388">
        <w:rPr>
          <w:rFonts w:ascii="Times New Roman" w:hAnsi="Times New Roman"/>
          <w:b/>
          <w:bCs/>
          <w:sz w:val="24"/>
          <w:szCs w:val="24"/>
          <w:lang w:val="sq-AL"/>
        </w:rPr>
        <w:t>Neni 2</w:t>
      </w:r>
      <w:r w:rsidR="0095510D">
        <w:rPr>
          <w:rFonts w:ascii="Times New Roman" w:hAnsi="Times New Roman"/>
          <w:b/>
          <w:bCs/>
          <w:sz w:val="24"/>
          <w:szCs w:val="24"/>
          <w:lang w:val="sq-AL"/>
        </w:rPr>
        <w:t>7</w:t>
      </w:r>
    </w:p>
    <w:p w:rsidR="00931714" w:rsidRPr="00DC4388" w:rsidRDefault="00931714" w:rsidP="00931714">
      <w:pPr>
        <w:ind w:left="720"/>
        <w:jc w:val="center"/>
        <w:rPr>
          <w:rFonts w:ascii="Times New Roman" w:eastAsia="Calibri" w:hAnsi="Times New Roman" w:cs="Times New Roman"/>
          <w:b/>
          <w:sz w:val="24"/>
          <w:szCs w:val="24"/>
          <w:lang w:val="sq-AL"/>
        </w:rPr>
      </w:pPr>
      <w:r w:rsidRPr="00DC4388">
        <w:rPr>
          <w:rFonts w:ascii="Times New Roman" w:eastAsia="Calibri" w:hAnsi="Times New Roman" w:cs="Times New Roman"/>
          <w:b/>
          <w:sz w:val="24"/>
          <w:szCs w:val="24"/>
          <w:lang w:val="sq-AL"/>
        </w:rPr>
        <w:t>Lëvizjet paralele d</w:t>
      </w:r>
      <w:r w:rsidR="007D143B">
        <w:rPr>
          <w:rFonts w:ascii="Times New Roman" w:eastAsia="Calibri" w:hAnsi="Times New Roman" w:cs="Times New Roman"/>
          <w:b/>
          <w:sz w:val="24"/>
          <w:szCs w:val="24"/>
          <w:lang w:val="sq-AL"/>
        </w:rPr>
        <w:t>he uljet apo ngritjet në detyrë</w:t>
      </w:r>
    </w:p>
    <w:p w:rsidR="00931714" w:rsidRPr="00DC4388" w:rsidRDefault="00931714" w:rsidP="00931714">
      <w:pPr>
        <w:rPr>
          <w:rFonts w:ascii="Times New Roman" w:eastAsia="Calibri" w:hAnsi="Times New Roman" w:cs="Times New Roman"/>
          <w:sz w:val="24"/>
          <w:szCs w:val="24"/>
          <w:lang w:val="sq-AL"/>
        </w:rPr>
      </w:pPr>
    </w:p>
    <w:p w:rsidR="00931714" w:rsidRPr="00DC4388" w:rsidRDefault="00931714" w:rsidP="00931714">
      <w:pPr>
        <w:rPr>
          <w:rFonts w:ascii="Times New Roman" w:eastAsia="Calibri" w:hAnsi="Times New Roman" w:cs="Times New Roman"/>
          <w:sz w:val="24"/>
          <w:szCs w:val="24"/>
          <w:lang w:val="sq-AL"/>
        </w:rPr>
      </w:pPr>
      <w:r w:rsidRPr="00DC4388">
        <w:rPr>
          <w:rFonts w:ascii="Times New Roman" w:eastAsia="Calibri" w:hAnsi="Times New Roman" w:cs="Times New Roman"/>
          <w:sz w:val="24"/>
          <w:szCs w:val="24"/>
          <w:lang w:val="sq-AL"/>
        </w:rPr>
        <w:t xml:space="preserve">Për të gjitha rastet e levizjeve paralele, uljeve apo ngritjeve në detyrë, propozimet duhet të vijnë </w:t>
      </w:r>
      <w:r w:rsidR="00402B8F" w:rsidRPr="00DC4388">
        <w:rPr>
          <w:rFonts w:ascii="Times New Roman" w:hAnsi="Times New Roman" w:cs="Times New Roman"/>
          <w:sz w:val="24"/>
          <w:szCs w:val="24"/>
          <w:lang w:val="sq-AL"/>
        </w:rPr>
        <w:t>pran</w:t>
      </w:r>
      <w:r w:rsidR="00983B42" w:rsidRPr="00DC4388">
        <w:rPr>
          <w:rFonts w:ascii="Times New Roman" w:hAnsi="Times New Roman" w:cs="Times New Roman"/>
          <w:sz w:val="24"/>
          <w:szCs w:val="24"/>
          <w:lang w:val="sq-AL"/>
        </w:rPr>
        <w:t>ë</w:t>
      </w:r>
      <w:r w:rsidR="00402B8F" w:rsidRPr="00DC4388">
        <w:rPr>
          <w:rFonts w:ascii="Times New Roman" w:hAnsi="Times New Roman" w:cs="Times New Roman"/>
          <w:sz w:val="24"/>
          <w:szCs w:val="24"/>
          <w:lang w:val="sq-AL"/>
        </w:rPr>
        <w:t xml:space="preserve"> Drejtoris</w:t>
      </w:r>
      <w:r w:rsidR="00983B42" w:rsidRPr="00DC4388">
        <w:rPr>
          <w:rFonts w:ascii="Times New Roman" w:hAnsi="Times New Roman" w:cs="Times New Roman"/>
          <w:sz w:val="24"/>
          <w:szCs w:val="24"/>
          <w:lang w:val="sq-AL"/>
        </w:rPr>
        <w:t>ë</w:t>
      </w:r>
      <w:r w:rsidR="00402B8F" w:rsidRPr="00DC4388">
        <w:rPr>
          <w:rFonts w:ascii="Times New Roman" w:hAnsi="Times New Roman" w:cs="Times New Roman"/>
          <w:sz w:val="24"/>
          <w:szCs w:val="24"/>
          <w:lang w:val="sq-AL"/>
        </w:rPr>
        <w:t xml:space="preserve"> s</w:t>
      </w:r>
      <w:r w:rsidR="00983B42" w:rsidRPr="00DC4388">
        <w:rPr>
          <w:rFonts w:ascii="Times New Roman" w:hAnsi="Times New Roman" w:cs="Times New Roman"/>
          <w:sz w:val="24"/>
          <w:szCs w:val="24"/>
          <w:lang w:val="sq-AL"/>
        </w:rPr>
        <w:t>ë</w:t>
      </w:r>
      <w:r w:rsidR="00402B8F" w:rsidRPr="00DC4388">
        <w:rPr>
          <w:rFonts w:ascii="Times New Roman" w:hAnsi="Times New Roman" w:cs="Times New Roman"/>
          <w:sz w:val="24"/>
          <w:szCs w:val="24"/>
          <w:lang w:val="sq-AL"/>
        </w:rPr>
        <w:t xml:space="preserve"> Administratës </w:t>
      </w:r>
      <w:r w:rsidRPr="00DC4388">
        <w:rPr>
          <w:rFonts w:ascii="Times New Roman" w:eastAsia="Calibri" w:hAnsi="Times New Roman" w:cs="Times New Roman"/>
          <w:sz w:val="24"/>
          <w:szCs w:val="24"/>
          <w:lang w:val="sq-AL"/>
        </w:rPr>
        <w:t xml:space="preserve">nga Drejtoritë e interesuara me motivacionin përkatës. </w:t>
      </w:r>
    </w:p>
    <w:p w:rsidR="00931714" w:rsidRPr="00DC4388" w:rsidRDefault="00931714" w:rsidP="00931714">
      <w:pPr>
        <w:rPr>
          <w:rFonts w:ascii="Times New Roman" w:hAnsi="Times New Roman" w:cs="Times New Roman"/>
          <w:sz w:val="24"/>
          <w:szCs w:val="24"/>
          <w:lang w:val="sq-AL"/>
        </w:rPr>
      </w:pPr>
      <w:r w:rsidRPr="00DC4388">
        <w:rPr>
          <w:rFonts w:ascii="Times New Roman" w:eastAsia="Calibri" w:hAnsi="Times New Roman" w:cs="Times New Roman"/>
          <w:sz w:val="24"/>
          <w:szCs w:val="24"/>
          <w:lang w:val="sq-AL"/>
        </w:rPr>
        <w:t>Propozimi për lëvizje paralele apo ngritjen në detyrë mund të shoqërohet edhe me kërkesën e vetë punonjësit.</w:t>
      </w:r>
    </w:p>
    <w:p w:rsidR="0079259A" w:rsidRPr="00DC4388" w:rsidRDefault="0079259A" w:rsidP="00931714">
      <w:pPr>
        <w:autoSpaceDE w:val="0"/>
        <w:autoSpaceDN w:val="0"/>
        <w:adjustRightInd w:val="0"/>
        <w:jc w:val="center"/>
        <w:rPr>
          <w:rFonts w:ascii="Times New Roman" w:hAnsi="Times New Roman" w:cs="Times New Roman"/>
          <w:b/>
          <w:bCs/>
          <w:sz w:val="24"/>
          <w:szCs w:val="24"/>
          <w:lang w:val="sq-AL"/>
        </w:rPr>
      </w:pPr>
    </w:p>
    <w:p w:rsidR="00931714" w:rsidRPr="00DC4388" w:rsidRDefault="00931714" w:rsidP="00931714">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2</w:t>
      </w:r>
      <w:r w:rsidR="0095510D">
        <w:rPr>
          <w:rFonts w:ascii="Times New Roman" w:hAnsi="Times New Roman" w:cs="Times New Roman"/>
          <w:b/>
          <w:bCs/>
          <w:sz w:val="24"/>
          <w:szCs w:val="24"/>
          <w:lang w:val="sq-AL"/>
        </w:rPr>
        <w:t>8</w:t>
      </w:r>
    </w:p>
    <w:p w:rsidR="00931714" w:rsidRPr="00DC4388" w:rsidRDefault="00983B42" w:rsidP="00931714">
      <w:pPr>
        <w:ind w:left="360"/>
        <w:jc w:val="center"/>
        <w:rPr>
          <w:rFonts w:ascii="Times New Roman" w:eastAsia="Calibri" w:hAnsi="Times New Roman" w:cs="Times New Roman"/>
          <w:b/>
          <w:sz w:val="24"/>
          <w:szCs w:val="24"/>
          <w:lang w:val="sq-AL"/>
        </w:rPr>
      </w:pPr>
      <w:r w:rsidRPr="00DC4388">
        <w:rPr>
          <w:rFonts w:ascii="Times New Roman" w:hAnsi="Times New Roman" w:cs="Times New Roman"/>
          <w:b/>
          <w:sz w:val="24"/>
          <w:szCs w:val="24"/>
          <w:lang w:val="sq-AL"/>
        </w:rPr>
        <w:t>Pro</w:t>
      </w:r>
      <w:r w:rsidR="00ED1B77">
        <w:rPr>
          <w:rFonts w:ascii="Times New Roman" w:hAnsi="Times New Roman" w:cs="Times New Roman"/>
          <w:b/>
          <w:sz w:val="24"/>
          <w:szCs w:val="24"/>
          <w:lang w:val="sq-AL"/>
        </w:rPr>
        <w:t>ç</w:t>
      </w:r>
      <w:r w:rsidR="00931714" w:rsidRPr="00DC4388">
        <w:rPr>
          <w:rFonts w:ascii="Times New Roman" w:eastAsia="Calibri" w:hAnsi="Times New Roman" w:cs="Times New Roman"/>
          <w:b/>
          <w:sz w:val="24"/>
          <w:szCs w:val="24"/>
          <w:lang w:val="sq-AL"/>
        </w:rPr>
        <w:t>edura e lirimit apo shkarkimit nga detyra</w:t>
      </w:r>
    </w:p>
    <w:p w:rsidR="00931714" w:rsidRPr="00DC4388" w:rsidRDefault="00931714" w:rsidP="00931714">
      <w:pPr>
        <w:rPr>
          <w:rFonts w:ascii="Times New Roman" w:eastAsia="Calibri" w:hAnsi="Times New Roman" w:cs="Times New Roman"/>
          <w:sz w:val="24"/>
          <w:szCs w:val="24"/>
          <w:lang w:val="sq-AL"/>
        </w:rPr>
      </w:pPr>
    </w:p>
    <w:p w:rsidR="00931714" w:rsidRPr="00DC4388" w:rsidRDefault="00931714" w:rsidP="00931714">
      <w:pPr>
        <w:rPr>
          <w:rFonts w:ascii="Times New Roman" w:eastAsia="Calibri" w:hAnsi="Times New Roman" w:cs="Times New Roman"/>
          <w:sz w:val="24"/>
          <w:szCs w:val="24"/>
          <w:lang w:val="sq-AL"/>
        </w:rPr>
      </w:pPr>
      <w:r w:rsidRPr="00DC4388">
        <w:rPr>
          <w:rFonts w:ascii="Times New Roman" w:eastAsia="Calibri" w:hAnsi="Times New Roman" w:cs="Times New Roman"/>
          <w:sz w:val="24"/>
          <w:szCs w:val="24"/>
          <w:lang w:val="sq-AL"/>
        </w:rPr>
        <w:t>Pro</w:t>
      </w:r>
      <w:r w:rsidR="00ED1B77">
        <w:rPr>
          <w:rFonts w:ascii="Times New Roman" w:eastAsia="Calibri" w:hAnsi="Times New Roman" w:cs="Times New Roman"/>
          <w:sz w:val="24"/>
          <w:szCs w:val="24"/>
          <w:lang w:val="sq-AL"/>
        </w:rPr>
        <w:t>ç</w:t>
      </w:r>
      <w:r w:rsidRPr="00DC4388">
        <w:rPr>
          <w:rFonts w:ascii="Times New Roman" w:eastAsia="Calibri" w:hAnsi="Times New Roman" w:cs="Times New Roman"/>
          <w:sz w:val="24"/>
          <w:szCs w:val="24"/>
          <w:lang w:val="sq-AL"/>
        </w:rPr>
        <w:t xml:space="preserve">edurat e lirimit apo shkarkimit nga detyra për punonjësit e Agjencisë Kombëtare të Burimeve Natyrore bazohen në Kodin e Punës të Republikës së Shqipërisë, në kontratën </w:t>
      </w:r>
      <w:r w:rsidR="00A77E8E">
        <w:rPr>
          <w:rFonts w:ascii="Times New Roman" w:eastAsia="Calibri" w:hAnsi="Times New Roman" w:cs="Times New Roman"/>
          <w:sz w:val="24"/>
          <w:szCs w:val="24"/>
          <w:lang w:val="sq-AL"/>
        </w:rPr>
        <w:t>individuale t</w:t>
      </w:r>
      <w:r w:rsidR="005B5D09">
        <w:rPr>
          <w:rFonts w:ascii="Times New Roman" w:eastAsia="Calibri" w:hAnsi="Times New Roman" w:cs="Times New Roman"/>
          <w:sz w:val="24"/>
          <w:szCs w:val="24"/>
          <w:lang w:val="sq-AL"/>
        </w:rPr>
        <w:t>ë</w:t>
      </w:r>
      <w:r w:rsidRPr="00DC4388">
        <w:rPr>
          <w:rFonts w:ascii="Times New Roman" w:eastAsia="Calibri" w:hAnsi="Times New Roman" w:cs="Times New Roman"/>
          <w:sz w:val="24"/>
          <w:szCs w:val="24"/>
          <w:lang w:val="sq-AL"/>
        </w:rPr>
        <w:t xml:space="preserve"> punës, Statut-Rregulloren e Funksionimit të AKBN-së dhe në </w:t>
      </w:r>
      <w:r w:rsidR="00A77E8E">
        <w:rPr>
          <w:rFonts w:ascii="Times New Roman" w:eastAsia="Calibri" w:hAnsi="Times New Roman" w:cs="Times New Roman"/>
          <w:sz w:val="24"/>
          <w:szCs w:val="24"/>
          <w:lang w:val="sq-AL"/>
        </w:rPr>
        <w:t>a</w:t>
      </w:r>
      <w:r w:rsidRPr="00DC4388">
        <w:rPr>
          <w:rFonts w:ascii="Times New Roman" w:eastAsia="Calibri" w:hAnsi="Times New Roman" w:cs="Times New Roman"/>
          <w:sz w:val="24"/>
          <w:szCs w:val="24"/>
          <w:lang w:val="sq-AL"/>
        </w:rPr>
        <w:t xml:space="preserve">ktet </w:t>
      </w:r>
      <w:r w:rsidR="00A77E8E">
        <w:rPr>
          <w:rFonts w:ascii="Times New Roman" w:eastAsia="Calibri" w:hAnsi="Times New Roman" w:cs="Times New Roman"/>
          <w:sz w:val="24"/>
          <w:szCs w:val="24"/>
          <w:lang w:val="sq-AL"/>
        </w:rPr>
        <w:t>n</w:t>
      </w:r>
      <w:r w:rsidRPr="00DC4388">
        <w:rPr>
          <w:rFonts w:ascii="Times New Roman" w:eastAsia="Calibri" w:hAnsi="Times New Roman" w:cs="Times New Roman"/>
          <w:sz w:val="24"/>
          <w:szCs w:val="24"/>
          <w:lang w:val="sq-AL"/>
        </w:rPr>
        <w:t xml:space="preserve">ënligjore që rregullojnë veprimtarinë e Institucionit. </w:t>
      </w:r>
    </w:p>
    <w:p w:rsidR="00931714" w:rsidRPr="00DC4388" w:rsidRDefault="00931714" w:rsidP="00CD50B3">
      <w:pPr>
        <w:autoSpaceDE w:val="0"/>
        <w:autoSpaceDN w:val="0"/>
        <w:adjustRightInd w:val="0"/>
        <w:jc w:val="center"/>
        <w:rPr>
          <w:rFonts w:ascii="Times New Roman" w:hAnsi="Times New Roman" w:cs="Times New Roman"/>
          <w:b/>
          <w:bCs/>
          <w:sz w:val="24"/>
          <w:szCs w:val="24"/>
          <w:lang w:val="sq-AL"/>
        </w:rPr>
      </w:pPr>
    </w:p>
    <w:p w:rsidR="00F37AD2" w:rsidRPr="00DC4388" w:rsidRDefault="003E342D" w:rsidP="00CD50B3">
      <w:pPr>
        <w:autoSpaceDE w:val="0"/>
        <w:autoSpaceDN w:val="0"/>
        <w:adjustRightInd w:val="0"/>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Neni 29</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Strukturat për zbatimin dhe përditësimin e rregullores</w:t>
      </w:r>
    </w:p>
    <w:p w:rsidR="00CD50B3" w:rsidRPr="00DC4388" w:rsidRDefault="00CD50B3" w:rsidP="00FA11F5">
      <w:pPr>
        <w:autoSpaceDE w:val="0"/>
        <w:autoSpaceDN w:val="0"/>
        <w:adjustRightInd w:val="0"/>
        <w:rPr>
          <w:rFonts w:ascii="Times New Roman" w:hAnsi="Times New Roman" w:cs="Times New Roman"/>
          <w:b/>
          <w:bCs/>
          <w:sz w:val="24"/>
          <w:szCs w:val="24"/>
          <w:lang w:val="sq-AL"/>
        </w:rPr>
      </w:pPr>
    </w:p>
    <w:p w:rsidR="00F37AD2" w:rsidRPr="00DC4388" w:rsidRDefault="00F37AD2" w:rsidP="00FA11F5">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1. Personeli i </w:t>
      </w:r>
      <w:r w:rsidR="0041530B"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xml:space="preserve"> është i detyruar të zbatojë kërkesat e kësaj rregulloreje.</w:t>
      </w:r>
    </w:p>
    <w:p w:rsidR="00F37AD2" w:rsidRPr="00DC4388" w:rsidRDefault="00F37AD2" w:rsidP="00FA11F5">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2. Drejtoritë e</w:t>
      </w:r>
      <w:r w:rsidR="0041530B" w:rsidRPr="00DC4388">
        <w:rPr>
          <w:rFonts w:ascii="Times New Roman" w:hAnsi="Times New Roman" w:cs="Times New Roman"/>
          <w:sz w:val="24"/>
          <w:szCs w:val="24"/>
          <w:lang w:val="sq-AL"/>
        </w:rPr>
        <w:t xml:space="preserve"> 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mbështetur në kërkesat e kësaj rregulloreje, të marrin të</w:t>
      </w:r>
      <w:r w:rsidR="0041530B"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gjitha masat dhe të hartojnë dosjen me përshkrimin e funksioneve specifikat e</w:t>
      </w:r>
      <w:r w:rsidR="0041530B" w:rsidRPr="00DC4388">
        <w:rPr>
          <w:rFonts w:ascii="Times New Roman" w:hAnsi="Times New Roman" w:cs="Times New Roman"/>
          <w:sz w:val="24"/>
          <w:szCs w:val="24"/>
          <w:lang w:val="sq-AL"/>
        </w:rPr>
        <w:t xml:space="preserve"> </w:t>
      </w:r>
      <w:r w:rsidR="00FA11F5" w:rsidRPr="00DC4388">
        <w:rPr>
          <w:rFonts w:ascii="Times New Roman" w:hAnsi="Times New Roman" w:cs="Times New Roman"/>
          <w:sz w:val="24"/>
          <w:szCs w:val="24"/>
          <w:lang w:val="sq-AL"/>
        </w:rPr>
        <w:t>pro</w:t>
      </w:r>
      <w:r w:rsidR="00ED1B77">
        <w:rPr>
          <w:rFonts w:ascii="Times New Roman" w:hAnsi="Times New Roman" w:cs="Times New Roman"/>
          <w:sz w:val="24"/>
          <w:szCs w:val="24"/>
          <w:lang w:val="sq-AL"/>
        </w:rPr>
        <w:t>ç</w:t>
      </w:r>
      <w:r w:rsidRPr="00DC4388">
        <w:rPr>
          <w:rFonts w:ascii="Times New Roman" w:hAnsi="Times New Roman" w:cs="Times New Roman"/>
          <w:sz w:val="24"/>
          <w:szCs w:val="24"/>
          <w:lang w:val="sq-AL"/>
        </w:rPr>
        <w:t>edurave të punës së tyre në drejtori. Drejtoritë kanë të drejtë të eviden</w:t>
      </w:r>
      <w:r w:rsidR="007D143B">
        <w:rPr>
          <w:rFonts w:ascii="Times New Roman" w:hAnsi="Times New Roman" w:cs="Times New Roman"/>
          <w:sz w:val="24"/>
          <w:szCs w:val="24"/>
          <w:lang w:val="sq-AL"/>
        </w:rPr>
        <w:t>t</w:t>
      </w:r>
      <w:r w:rsidRPr="00DC4388">
        <w:rPr>
          <w:rFonts w:ascii="Times New Roman" w:hAnsi="Times New Roman" w:cs="Times New Roman"/>
          <w:sz w:val="24"/>
          <w:szCs w:val="24"/>
          <w:lang w:val="sq-AL"/>
        </w:rPr>
        <w:t>ojnë</w:t>
      </w:r>
      <w:r w:rsidR="0041530B"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modalitete, rregulla, kërkesa dhe pro</w:t>
      </w:r>
      <w:r w:rsidR="00ED1B77">
        <w:rPr>
          <w:rFonts w:ascii="Times New Roman" w:hAnsi="Times New Roman" w:cs="Times New Roman"/>
          <w:sz w:val="24"/>
          <w:szCs w:val="24"/>
          <w:lang w:val="sq-AL"/>
        </w:rPr>
        <w:t>ç</w:t>
      </w:r>
      <w:r w:rsidR="00FA11F5" w:rsidRPr="00DC4388">
        <w:rPr>
          <w:rFonts w:ascii="Times New Roman" w:hAnsi="Times New Roman" w:cs="Times New Roman"/>
          <w:sz w:val="24"/>
          <w:szCs w:val="24"/>
          <w:lang w:val="sq-AL"/>
        </w:rPr>
        <w:t xml:space="preserve">edura që </w:t>
      </w:r>
      <w:r w:rsidR="00DE6B74" w:rsidRPr="00DC4388">
        <w:rPr>
          <w:rFonts w:ascii="Times New Roman" w:hAnsi="Times New Roman" w:cs="Times New Roman"/>
          <w:sz w:val="24"/>
          <w:szCs w:val="24"/>
          <w:lang w:val="sq-AL"/>
        </w:rPr>
        <w:t>i</w:t>
      </w:r>
      <w:r w:rsidR="00FA11F5"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shërbejnë efektivitetit të shërbimit</w:t>
      </w:r>
      <w:r w:rsidR="0041530B" w:rsidRPr="00DC4388">
        <w:rPr>
          <w:rFonts w:ascii="Times New Roman" w:hAnsi="Times New Roman" w:cs="Times New Roman"/>
          <w:sz w:val="24"/>
          <w:szCs w:val="24"/>
          <w:lang w:val="sq-AL"/>
        </w:rPr>
        <w:t xml:space="preserve"> të</w:t>
      </w:r>
      <w:r w:rsidRPr="00DC4388">
        <w:rPr>
          <w:rFonts w:ascii="Times New Roman" w:hAnsi="Times New Roman" w:cs="Times New Roman"/>
          <w:sz w:val="24"/>
          <w:szCs w:val="24"/>
          <w:lang w:val="sq-AL"/>
        </w:rPr>
        <w:t xml:space="preserve"> institucionit. Këto rregulla, pasi miratohen nga </w:t>
      </w:r>
      <w:r w:rsidR="00FA11F5" w:rsidRPr="00DC4388">
        <w:rPr>
          <w:rFonts w:ascii="Times New Roman" w:hAnsi="Times New Roman" w:cs="Times New Roman"/>
          <w:sz w:val="24"/>
          <w:szCs w:val="24"/>
          <w:lang w:val="sq-AL"/>
        </w:rPr>
        <w:t xml:space="preserve">Drejtori </w:t>
      </w:r>
      <w:r w:rsidR="0041530B" w:rsidRPr="00DC4388">
        <w:rPr>
          <w:rFonts w:ascii="Times New Roman" w:hAnsi="Times New Roman" w:cs="Times New Roman"/>
          <w:sz w:val="24"/>
          <w:szCs w:val="24"/>
          <w:lang w:val="sq-AL"/>
        </w:rPr>
        <w:t>Ekzekutiv</w:t>
      </w:r>
      <w:r w:rsidRPr="00DC4388">
        <w:rPr>
          <w:rFonts w:ascii="Times New Roman" w:hAnsi="Times New Roman" w:cs="Times New Roman"/>
          <w:sz w:val="24"/>
          <w:szCs w:val="24"/>
          <w:lang w:val="sq-AL"/>
        </w:rPr>
        <w:t>, bëhen pjesë integrale e kësaj rregulloreje.</w:t>
      </w:r>
    </w:p>
    <w:p w:rsidR="00F37AD2" w:rsidRPr="00DC4388" w:rsidRDefault="00F37AD2" w:rsidP="003C41CE">
      <w:p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3. </w:t>
      </w:r>
      <w:r w:rsidR="00A504A7" w:rsidRPr="00DC4388">
        <w:rPr>
          <w:rFonts w:ascii="Times New Roman" w:hAnsi="Times New Roman" w:cs="Times New Roman"/>
          <w:sz w:val="24"/>
          <w:szCs w:val="24"/>
          <w:lang w:val="sq-AL"/>
        </w:rPr>
        <w:t>Drejtoria e Administrat</w:t>
      </w:r>
      <w:r w:rsidR="00983B42" w:rsidRPr="00DC4388">
        <w:rPr>
          <w:rFonts w:ascii="Times New Roman" w:hAnsi="Times New Roman" w:cs="Times New Roman"/>
          <w:sz w:val="24"/>
          <w:szCs w:val="24"/>
          <w:lang w:val="sq-AL"/>
        </w:rPr>
        <w:t>ë</w:t>
      </w:r>
      <w:r w:rsidR="00A504A7" w:rsidRPr="00DC4388">
        <w:rPr>
          <w:rFonts w:ascii="Times New Roman" w:hAnsi="Times New Roman" w:cs="Times New Roman"/>
          <w:sz w:val="24"/>
          <w:szCs w:val="24"/>
          <w:lang w:val="sq-AL"/>
        </w:rPr>
        <w:t>s</w:t>
      </w:r>
      <w:r w:rsidRPr="00DC4388">
        <w:rPr>
          <w:rFonts w:ascii="Times New Roman" w:hAnsi="Times New Roman" w:cs="Times New Roman"/>
          <w:sz w:val="24"/>
          <w:szCs w:val="24"/>
          <w:lang w:val="sq-AL"/>
        </w:rPr>
        <w:t>, ngarkohet:</w:t>
      </w:r>
    </w:p>
    <w:p w:rsidR="00F37AD2" w:rsidRPr="00DC4388" w:rsidRDefault="00F37AD2" w:rsidP="003C41CE">
      <w:p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 xml:space="preserve">a. Të shpërndajë rregulloren për çdo </w:t>
      </w:r>
      <w:r w:rsidR="00DE6B74" w:rsidRPr="00DC4388">
        <w:rPr>
          <w:rFonts w:ascii="Times New Roman" w:hAnsi="Times New Roman" w:cs="Times New Roman"/>
          <w:sz w:val="24"/>
          <w:szCs w:val="24"/>
          <w:lang w:val="sq-AL"/>
        </w:rPr>
        <w:t>drejtori</w:t>
      </w:r>
      <w:r w:rsidRPr="00DC4388">
        <w:rPr>
          <w:rFonts w:ascii="Times New Roman" w:hAnsi="Times New Roman" w:cs="Times New Roman"/>
          <w:sz w:val="24"/>
          <w:szCs w:val="24"/>
          <w:lang w:val="sq-AL"/>
        </w:rPr>
        <w:t>;</w:t>
      </w:r>
    </w:p>
    <w:p w:rsidR="00F37AD2" w:rsidRPr="00DC4388" w:rsidRDefault="00F37AD2" w:rsidP="003C41CE">
      <w:p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b. Të regjistrojë masat që jepen për punonjësit që shkelin rregulloren dhe të</w:t>
      </w:r>
      <w:r w:rsidR="00DE6B7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bëjë propozimet për fil</w:t>
      </w:r>
      <w:r w:rsidR="00010BEE">
        <w:rPr>
          <w:rFonts w:ascii="Times New Roman" w:hAnsi="Times New Roman" w:cs="Times New Roman"/>
          <w:sz w:val="24"/>
          <w:szCs w:val="24"/>
          <w:lang w:val="sq-AL"/>
        </w:rPr>
        <w:t>limin e procedurës për masat ad</w:t>
      </w:r>
      <w:r w:rsidRPr="00DC4388">
        <w:rPr>
          <w:rFonts w:ascii="Times New Roman" w:hAnsi="Times New Roman" w:cs="Times New Roman"/>
          <w:sz w:val="24"/>
          <w:szCs w:val="24"/>
          <w:lang w:val="sq-AL"/>
        </w:rPr>
        <w:t>ministrative sipas</w:t>
      </w:r>
      <w:r w:rsidR="00DE6B74"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përcaktimeve ligjore;</w:t>
      </w:r>
    </w:p>
    <w:p w:rsidR="00F37AD2" w:rsidRPr="00DC4388" w:rsidRDefault="00F37AD2" w:rsidP="003C41CE">
      <w:pPr>
        <w:autoSpaceDE w:val="0"/>
        <w:autoSpaceDN w:val="0"/>
        <w:adjustRightInd w:val="0"/>
        <w:jc w:val="left"/>
        <w:rPr>
          <w:rFonts w:ascii="Times New Roman" w:hAnsi="Times New Roman" w:cs="Times New Roman"/>
          <w:sz w:val="24"/>
          <w:szCs w:val="24"/>
          <w:lang w:val="sq-AL"/>
        </w:rPr>
      </w:pPr>
      <w:r w:rsidRPr="00DC4388">
        <w:rPr>
          <w:rFonts w:ascii="Times New Roman" w:hAnsi="Times New Roman" w:cs="Times New Roman"/>
          <w:sz w:val="24"/>
          <w:szCs w:val="24"/>
          <w:lang w:val="sq-AL"/>
        </w:rPr>
        <w:t>c. Të propozojë ndryshime të rregullores.</w:t>
      </w:r>
    </w:p>
    <w:p w:rsidR="00AA7FFD" w:rsidRDefault="00AA7FFD" w:rsidP="003C41CE">
      <w:pPr>
        <w:autoSpaceDE w:val="0"/>
        <w:autoSpaceDN w:val="0"/>
        <w:adjustRightInd w:val="0"/>
        <w:jc w:val="left"/>
        <w:rPr>
          <w:rFonts w:ascii="Times New Roman" w:hAnsi="Times New Roman" w:cs="Times New Roman"/>
          <w:sz w:val="24"/>
          <w:szCs w:val="24"/>
          <w:lang w:val="sq-AL"/>
        </w:rPr>
      </w:pPr>
    </w:p>
    <w:p w:rsidR="00AA7FFD" w:rsidRPr="00DC4388" w:rsidRDefault="00FF236C" w:rsidP="00AA7FFD">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3</w:t>
      </w:r>
      <w:r w:rsidR="003E342D">
        <w:rPr>
          <w:rFonts w:ascii="Times New Roman" w:hAnsi="Times New Roman" w:cs="Times New Roman"/>
          <w:b/>
          <w:bCs/>
          <w:sz w:val="24"/>
          <w:szCs w:val="24"/>
          <w:lang w:val="sq-AL"/>
        </w:rPr>
        <w:t>0</w:t>
      </w:r>
    </w:p>
    <w:p w:rsidR="00AA7FFD" w:rsidRPr="00DC4388" w:rsidRDefault="00AA7FFD" w:rsidP="00AA7FFD">
      <w:pPr>
        <w:pStyle w:val="HTMLPreformatted"/>
        <w:spacing w:before="120"/>
        <w:jc w:val="center"/>
        <w:rPr>
          <w:rStyle w:val="HTMLTypewriter"/>
          <w:rFonts w:ascii="Times New Roman" w:hAnsi="Times New Roman" w:cs="Times New Roman"/>
          <w:b/>
          <w:color w:val="000000"/>
          <w:sz w:val="24"/>
          <w:szCs w:val="24"/>
          <w:lang w:val="sq-AL"/>
        </w:rPr>
      </w:pPr>
      <w:r w:rsidRPr="00DC4388">
        <w:rPr>
          <w:rStyle w:val="HTMLTypewriter"/>
          <w:rFonts w:ascii="Times New Roman" w:hAnsi="Times New Roman" w:cs="Times New Roman"/>
          <w:b/>
          <w:color w:val="000000"/>
          <w:sz w:val="24"/>
          <w:szCs w:val="24"/>
          <w:lang w:val="sq-AL"/>
        </w:rPr>
        <w:t>Shërbimet jashtë rrethit</w:t>
      </w:r>
    </w:p>
    <w:p w:rsidR="00AA7FFD" w:rsidRPr="00DC4388" w:rsidRDefault="00AA7FFD" w:rsidP="00AA7FFD">
      <w:pPr>
        <w:pStyle w:val="HTMLPreformatted"/>
        <w:spacing w:before="120"/>
        <w:rPr>
          <w:rStyle w:val="HTMLTypewriter"/>
          <w:rFonts w:ascii="Times New Roman" w:hAnsi="Times New Roman" w:cs="Times New Roman"/>
          <w:b/>
          <w:color w:val="000000"/>
          <w:sz w:val="24"/>
          <w:szCs w:val="24"/>
          <w:lang w:val="sq-AL"/>
        </w:rPr>
      </w:pPr>
    </w:p>
    <w:p w:rsidR="00AA7FFD" w:rsidRPr="00DC4388" w:rsidRDefault="00AA7FFD" w:rsidP="00AA7FFD">
      <w:pPr>
        <w:pStyle w:val="HTMLPreformatted"/>
        <w:spacing w:before="120"/>
        <w:rPr>
          <w:rStyle w:val="HTMLTypewriter"/>
          <w:rFonts w:ascii="Times New Roman" w:hAnsi="Times New Roman" w:cs="Times New Roman"/>
          <w:color w:val="000000"/>
          <w:sz w:val="24"/>
          <w:szCs w:val="24"/>
          <w:lang w:val="sq-AL"/>
        </w:rPr>
      </w:pPr>
      <w:r w:rsidRPr="00DC4388">
        <w:rPr>
          <w:rStyle w:val="HTMLTypewriter"/>
          <w:rFonts w:ascii="Times New Roman" w:hAnsi="Times New Roman" w:cs="Times New Roman"/>
          <w:color w:val="000000"/>
          <w:sz w:val="24"/>
          <w:szCs w:val="24"/>
          <w:lang w:val="sq-AL"/>
        </w:rPr>
        <w:t>1.</w:t>
      </w:r>
      <w:r w:rsidR="00010BEE">
        <w:rPr>
          <w:rStyle w:val="HTMLTypewriter"/>
          <w:rFonts w:ascii="Times New Roman" w:hAnsi="Times New Roman" w:cs="Times New Roman"/>
          <w:color w:val="000000"/>
          <w:sz w:val="24"/>
          <w:szCs w:val="24"/>
          <w:lang w:val="sq-AL"/>
        </w:rPr>
        <w:t xml:space="preserve"> </w:t>
      </w:r>
      <w:r w:rsidRPr="00DC4388">
        <w:rPr>
          <w:rStyle w:val="HTMLTypewriter"/>
          <w:rFonts w:ascii="Times New Roman" w:hAnsi="Times New Roman" w:cs="Times New Roman"/>
          <w:color w:val="000000"/>
          <w:sz w:val="24"/>
          <w:szCs w:val="24"/>
          <w:lang w:val="sq-AL"/>
        </w:rPr>
        <w:t xml:space="preserve">Drejtorët e Drejtorive në AKBN, duhet të paraqesin në fillim të çdo viti, pranë </w:t>
      </w:r>
      <w:r w:rsidR="00B7635F" w:rsidRPr="00DC4388">
        <w:rPr>
          <w:rStyle w:val="HTMLTypewriter"/>
          <w:rFonts w:ascii="Times New Roman" w:hAnsi="Times New Roman" w:cs="Times New Roman"/>
          <w:color w:val="000000"/>
          <w:sz w:val="24"/>
          <w:szCs w:val="24"/>
          <w:lang w:val="sq-AL"/>
        </w:rPr>
        <w:t>Drejtorisë së Administrat</w:t>
      </w:r>
      <w:r w:rsidR="00931714" w:rsidRPr="00DC4388">
        <w:rPr>
          <w:rStyle w:val="HTMLTypewriter"/>
          <w:rFonts w:ascii="Times New Roman" w:hAnsi="Times New Roman" w:cs="Times New Roman"/>
          <w:color w:val="000000"/>
          <w:sz w:val="24"/>
          <w:szCs w:val="24"/>
          <w:lang w:val="sq-AL"/>
        </w:rPr>
        <w:t>ë</w:t>
      </w:r>
      <w:r w:rsidR="00B7635F" w:rsidRPr="00DC4388">
        <w:rPr>
          <w:rStyle w:val="HTMLTypewriter"/>
          <w:rFonts w:ascii="Times New Roman" w:hAnsi="Times New Roman" w:cs="Times New Roman"/>
          <w:color w:val="000000"/>
          <w:sz w:val="24"/>
          <w:szCs w:val="24"/>
          <w:lang w:val="sq-AL"/>
        </w:rPr>
        <w:t xml:space="preserve">s dhe </w:t>
      </w:r>
      <w:r w:rsidRPr="00DC4388">
        <w:rPr>
          <w:rStyle w:val="HTMLTypewriter"/>
          <w:rFonts w:ascii="Times New Roman" w:hAnsi="Times New Roman" w:cs="Times New Roman"/>
          <w:color w:val="000000"/>
          <w:sz w:val="24"/>
          <w:szCs w:val="24"/>
          <w:lang w:val="sq-AL"/>
        </w:rPr>
        <w:t xml:space="preserve">Drejtorisë </w:t>
      </w:r>
      <w:r w:rsidR="003E342D">
        <w:rPr>
          <w:rStyle w:val="HTMLTypewriter"/>
          <w:rFonts w:ascii="Times New Roman" w:hAnsi="Times New Roman" w:cs="Times New Roman"/>
          <w:color w:val="000000"/>
          <w:sz w:val="24"/>
          <w:szCs w:val="24"/>
          <w:lang w:val="sq-AL"/>
        </w:rPr>
        <w:t>Ekonomike</w:t>
      </w:r>
      <w:r w:rsidR="00B7635F" w:rsidRPr="00DC4388">
        <w:rPr>
          <w:rStyle w:val="HTMLTypewriter"/>
          <w:rFonts w:ascii="Times New Roman" w:hAnsi="Times New Roman" w:cs="Times New Roman"/>
          <w:color w:val="000000"/>
          <w:sz w:val="24"/>
          <w:szCs w:val="24"/>
          <w:lang w:val="sq-AL"/>
        </w:rPr>
        <w:t>, planifikimin e buxhetit p</w:t>
      </w:r>
      <w:r w:rsidR="00931714" w:rsidRPr="00DC4388">
        <w:rPr>
          <w:rStyle w:val="HTMLTypewriter"/>
          <w:rFonts w:ascii="Times New Roman" w:hAnsi="Times New Roman" w:cs="Times New Roman"/>
          <w:color w:val="000000"/>
          <w:sz w:val="24"/>
          <w:szCs w:val="24"/>
          <w:lang w:val="sq-AL"/>
        </w:rPr>
        <w:t>ë</w:t>
      </w:r>
      <w:r w:rsidR="00B7635F" w:rsidRPr="00DC4388">
        <w:rPr>
          <w:rStyle w:val="HTMLTypewriter"/>
          <w:rFonts w:ascii="Times New Roman" w:hAnsi="Times New Roman" w:cs="Times New Roman"/>
          <w:color w:val="000000"/>
          <w:sz w:val="24"/>
          <w:szCs w:val="24"/>
          <w:lang w:val="sq-AL"/>
        </w:rPr>
        <w:t xml:space="preserve">r </w:t>
      </w:r>
      <w:r w:rsidRPr="00DC4388">
        <w:rPr>
          <w:rStyle w:val="HTMLTypewriter"/>
          <w:rFonts w:ascii="Times New Roman" w:hAnsi="Times New Roman" w:cs="Times New Roman"/>
          <w:color w:val="000000"/>
          <w:sz w:val="24"/>
          <w:szCs w:val="24"/>
          <w:lang w:val="sq-AL"/>
        </w:rPr>
        <w:t>shërbime</w:t>
      </w:r>
      <w:r w:rsidR="00B7635F" w:rsidRPr="00DC4388">
        <w:rPr>
          <w:rStyle w:val="HTMLTypewriter"/>
          <w:rFonts w:ascii="Times New Roman" w:hAnsi="Times New Roman" w:cs="Times New Roman"/>
          <w:color w:val="000000"/>
          <w:sz w:val="24"/>
          <w:szCs w:val="24"/>
          <w:lang w:val="sq-AL"/>
        </w:rPr>
        <w:t>t</w:t>
      </w:r>
      <w:r w:rsidRPr="00DC4388">
        <w:rPr>
          <w:rStyle w:val="HTMLTypewriter"/>
          <w:rFonts w:ascii="Times New Roman" w:hAnsi="Times New Roman" w:cs="Times New Roman"/>
          <w:color w:val="000000"/>
          <w:sz w:val="24"/>
          <w:szCs w:val="24"/>
          <w:lang w:val="sq-AL"/>
        </w:rPr>
        <w:t xml:space="preserve"> që do të kryhen </w:t>
      </w:r>
      <w:r w:rsidRPr="00DC4388">
        <w:rPr>
          <w:rStyle w:val="HTMLTypewriter"/>
          <w:rFonts w:ascii="Times New Roman" w:hAnsi="Times New Roman" w:cs="Times New Roman"/>
          <w:color w:val="000000"/>
          <w:sz w:val="24"/>
          <w:szCs w:val="24"/>
          <w:lang w:val="sq-AL"/>
        </w:rPr>
        <w:lastRenderedPageBreak/>
        <w:t>jashtë rrethit. Shërbimet jashtë rrethit nga punonjësit e AKBN</w:t>
      </w:r>
      <w:r w:rsidR="00B7635F" w:rsidRPr="00DC4388">
        <w:rPr>
          <w:rStyle w:val="HTMLTypewriter"/>
          <w:rFonts w:ascii="Times New Roman" w:hAnsi="Times New Roman" w:cs="Times New Roman"/>
          <w:color w:val="000000"/>
          <w:sz w:val="24"/>
          <w:szCs w:val="24"/>
          <w:lang w:val="sq-AL"/>
        </w:rPr>
        <w:t>-s</w:t>
      </w:r>
      <w:r w:rsidR="00931714" w:rsidRPr="00DC4388">
        <w:rPr>
          <w:rStyle w:val="HTMLTypewriter"/>
          <w:rFonts w:ascii="Times New Roman" w:hAnsi="Times New Roman" w:cs="Times New Roman"/>
          <w:color w:val="000000"/>
          <w:sz w:val="24"/>
          <w:szCs w:val="24"/>
          <w:lang w:val="sq-AL"/>
        </w:rPr>
        <w:t>ë</w:t>
      </w:r>
      <w:r w:rsidR="00B7635F" w:rsidRPr="00DC4388">
        <w:rPr>
          <w:rStyle w:val="HTMLTypewriter"/>
          <w:rFonts w:ascii="Times New Roman" w:hAnsi="Times New Roman" w:cs="Times New Roman"/>
          <w:color w:val="000000"/>
          <w:sz w:val="24"/>
          <w:szCs w:val="24"/>
          <w:lang w:val="sq-AL"/>
        </w:rPr>
        <w:t>,</w:t>
      </w:r>
      <w:r w:rsidRPr="00DC4388">
        <w:rPr>
          <w:rStyle w:val="HTMLTypewriter"/>
          <w:rFonts w:ascii="Times New Roman" w:hAnsi="Times New Roman" w:cs="Times New Roman"/>
          <w:color w:val="000000"/>
          <w:sz w:val="24"/>
          <w:szCs w:val="24"/>
          <w:lang w:val="sq-AL"/>
        </w:rPr>
        <w:t xml:space="preserve"> mund të jenë edhe të pa</w:t>
      </w:r>
      <w:r w:rsidR="00010BEE">
        <w:rPr>
          <w:rStyle w:val="HTMLTypewriter"/>
          <w:rFonts w:ascii="Times New Roman" w:hAnsi="Times New Roman" w:cs="Times New Roman"/>
          <w:color w:val="000000"/>
          <w:sz w:val="24"/>
          <w:szCs w:val="24"/>
          <w:lang w:val="sq-AL"/>
        </w:rPr>
        <w:t xml:space="preserve"> </w:t>
      </w:r>
      <w:r w:rsidRPr="00DC4388">
        <w:rPr>
          <w:rStyle w:val="HTMLTypewriter"/>
          <w:rFonts w:ascii="Times New Roman" w:hAnsi="Times New Roman" w:cs="Times New Roman"/>
          <w:color w:val="000000"/>
          <w:sz w:val="24"/>
          <w:szCs w:val="24"/>
          <w:lang w:val="sq-AL"/>
        </w:rPr>
        <w:t>planifikuara, sipas nevojave të Agjensisë.</w:t>
      </w:r>
    </w:p>
    <w:p w:rsidR="00AA7FFD" w:rsidRPr="00DC4388" w:rsidRDefault="00AA7FFD" w:rsidP="00AA7FFD">
      <w:pPr>
        <w:pStyle w:val="HTMLPreformatted"/>
        <w:spacing w:before="120"/>
        <w:rPr>
          <w:rStyle w:val="HTMLTypewriter"/>
          <w:rFonts w:ascii="Times New Roman" w:hAnsi="Times New Roman" w:cs="Times New Roman"/>
          <w:color w:val="000000"/>
          <w:sz w:val="24"/>
          <w:szCs w:val="24"/>
          <w:lang w:val="sq-AL"/>
        </w:rPr>
      </w:pPr>
      <w:r w:rsidRPr="00DC4388">
        <w:rPr>
          <w:rStyle w:val="HTMLTypewriter"/>
          <w:rFonts w:ascii="Times New Roman" w:hAnsi="Times New Roman" w:cs="Times New Roman"/>
          <w:color w:val="000000"/>
          <w:sz w:val="24"/>
          <w:szCs w:val="24"/>
          <w:lang w:val="sq-AL"/>
        </w:rPr>
        <w:t>2.</w:t>
      </w:r>
      <w:r w:rsidR="00010BEE">
        <w:rPr>
          <w:rStyle w:val="HTMLTypewriter"/>
          <w:rFonts w:ascii="Times New Roman" w:hAnsi="Times New Roman" w:cs="Times New Roman"/>
          <w:color w:val="000000"/>
          <w:sz w:val="24"/>
          <w:szCs w:val="24"/>
          <w:lang w:val="sq-AL"/>
        </w:rPr>
        <w:t xml:space="preserve"> </w:t>
      </w:r>
      <w:r w:rsidRPr="00DC4388">
        <w:rPr>
          <w:rStyle w:val="HTMLTypewriter"/>
          <w:rFonts w:ascii="Times New Roman" w:hAnsi="Times New Roman" w:cs="Times New Roman"/>
          <w:color w:val="000000"/>
          <w:sz w:val="24"/>
          <w:szCs w:val="24"/>
          <w:lang w:val="sq-AL"/>
        </w:rPr>
        <w:t xml:space="preserve">Për çdo rast, dërgimi i punonjësve të AKBN me shërbim jashtë rrethit, miratohet nga Drejtori i Drejtorisë dhe dërgohet për miratim tek Drejtori Ekzekutiv, ose personi i autorizuar </w:t>
      </w:r>
      <w:r w:rsidR="00B7635F" w:rsidRPr="00DC4388">
        <w:rPr>
          <w:rStyle w:val="HTMLTypewriter"/>
          <w:rFonts w:ascii="Times New Roman" w:hAnsi="Times New Roman" w:cs="Times New Roman"/>
          <w:color w:val="000000"/>
          <w:sz w:val="24"/>
          <w:szCs w:val="24"/>
          <w:lang w:val="sq-AL"/>
        </w:rPr>
        <w:t>nga ministri</w:t>
      </w:r>
      <w:r w:rsidRPr="00DC4388">
        <w:rPr>
          <w:rStyle w:val="HTMLTypewriter"/>
          <w:rFonts w:ascii="Times New Roman" w:hAnsi="Times New Roman" w:cs="Times New Roman"/>
          <w:color w:val="000000"/>
          <w:sz w:val="24"/>
          <w:szCs w:val="24"/>
          <w:lang w:val="sq-AL"/>
        </w:rPr>
        <w:t xml:space="preserve">. </w:t>
      </w:r>
    </w:p>
    <w:p w:rsidR="00AA7FFD" w:rsidRPr="00DC4388" w:rsidRDefault="00AA7FFD" w:rsidP="00AA7FFD">
      <w:pPr>
        <w:pStyle w:val="HTMLPreformatted"/>
        <w:spacing w:before="120"/>
        <w:rPr>
          <w:rStyle w:val="HTMLTypewriter"/>
          <w:rFonts w:ascii="Times New Roman" w:hAnsi="Times New Roman" w:cs="Times New Roman"/>
          <w:color w:val="000000"/>
          <w:sz w:val="24"/>
          <w:szCs w:val="24"/>
          <w:lang w:val="sq-AL"/>
        </w:rPr>
      </w:pPr>
      <w:r w:rsidRPr="00DC4388">
        <w:rPr>
          <w:rStyle w:val="HTMLTypewriter"/>
          <w:rFonts w:ascii="Times New Roman" w:hAnsi="Times New Roman" w:cs="Times New Roman"/>
          <w:color w:val="000000"/>
          <w:sz w:val="24"/>
          <w:szCs w:val="24"/>
          <w:lang w:val="sq-AL"/>
        </w:rPr>
        <w:t>3.</w:t>
      </w:r>
      <w:r w:rsidR="00010BEE">
        <w:rPr>
          <w:rStyle w:val="HTMLTypewriter"/>
          <w:rFonts w:ascii="Times New Roman" w:hAnsi="Times New Roman" w:cs="Times New Roman"/>
          <w:color w:val="000000"/>
          <w:sz w:val="24"/>
          <w:szCs w:val="24"/>
          <w:lang w:val="sq-AL"/>
        </w:rPr>
        <w:t xml:space="preserve"> </w:t>
      </w:r>
      <w:r w:rsidRPr="00DC4388">
        <w:rPr>
          <w:rStyle w:val="HTMLTypewriter"/>
          <w:rFonts w:ascii="Times New Roman" w:hAnsi="Times New Roman" w:cs="Times New Roman"/>
          <w:color w:val="000000"/>
          <w:sz w:val="24"/>
          <w:szCs w:val="24"/>
          <w:lang w:val="sq-AL"/>
        </w:rPr>
        <w:t xml:space="preserve">Pas përfundimit të shërbimit, jashtë rrethit, personi/personat pjesëmarrës duhet t’i dërgojnë eprorit direkt, informacionin përkatës brenda 2-3 ditëve.  </w:t>
      </w:r>
    </w:p>
    <w:p w:rsidR="00AA7FFD" w:rsidRPr="00DC4388" w:rsidRDefault="00AA7FFD" w:rsidP="00AA7FFD">
      <w:pPr>
        <w:pStyle w:val="HTMLPreformatted"/>
        <w:spacing w:before="120"/>
        <w:rPr>
          <w:rStyle w:val="HTMLTypewriter"/>
          <w:rFonts w:ascii="Times New Roman" w:hAnsi="Times New Roman" w:cs="Times New Roman"/>
          <w:color w:val="000000"/>
          <w:sz w:val="24"/>
          <w:szCs w:val="24"/>
          <w:lang w:val="sq-AL"/>
        </w:rPr>
      </w:pPr>
      <w:r w:rsidRPr="00DC4388">
        <w:rPr>
          <w:rStyle w:val="HTMLTypewriter"/>
          <w:rFonts w:ascii="Times New Roman" w:hAnsi="Times New Roman" w:cs="Times New Roman"/>
          <w:color w:val="000000"/>
          <w:sz w:val="24"/>
          <w:szCs w:val="24"/>
          <w:lang w:val="sq-AL"/>
        </w:rPr>
        <w:t>4.</w:t>
      </w:r>
      <w:r w:rsidR="00010BEE">
        <w:rPr>
          <w:rStyle w:val="HTMLTypewriter"/>
          <w:rFonts w:ascii="Times New Roman" w:hAnsi="Times New Roman" w:cs="Times New Roman"/>
          <w:color w:val="000000"/>
          <w:sz w:val="24"/>
          <w:szCs w:val="24"/>
          <w:lang w:val="sq-AL"/>
        </w:rPr>
        <w:t xml:space="preserve"> </w:t>
      </w:r>
      <w:r w:rsidRPr="00DC4388">
        <w:rPr>
          <w:rStyle w:val="HTMLTypewriter"/>
          <w:rFonts w:ascii="Times New Roman" w:hAnsi="Times New Roman" w:cs="Times New Roman"/>
          <w:color w:val="000000"/>
          <w:sz w:val="24"/>
          <w:szCs w:val="24"/>
          <w:lang w:val="sq-AL"/>
        </w:rPr>
        <w:t xml:space="preserve">Në qoftë se gjatë një udhëtimi shërbimi bëhet e domosdoshme zgjatja e periudhës së shërbimit, duhet të merret pëlqimi i atij që e ka autorizuar atë, por gjithmonë para përfundimit të kohës së planifikuar të tij. </w:t>
      </w:r>
    </w:p>
    <w:p w:rsidR="00AA7FFD" w:rsidRPr="00DC4388" w:rsidRDefault="00AA7FFD" w:rsidP="00AA7FFD">
      <w:pPr>
        <w:pStyle w:val="HTMLPreformatted"/>
        <w:spacing w:before="120"/>
        <w:rPr>
          <w:rStyle w:val="HTMLTypewriter"/>
          <w:rFonts w:ascii="Times New Roman" w:hAnsi="Times New Roman" w:cs="Times New Roman"/>
          <w:color w:val="000000"/>
          <w:sz w:val="24"/>
          <w:szCs w:val="24"/>
          <w:lang w:val="sq-AL"/>
        </w:rPr>
      </w:pPr>
      <w:r w:rsidRPr="00DC4388">
        <w:rPr>
          <w:rStyle w:val="HTMLTypewriter"/>
          <w:rFonts w:ascii="Times New Roman" w:hAnsi="Times New Roman" w:cs="Times New Roman"/>
          <w:color w:val="000000"/>
          <w:sz w:val="24"/>
          <w:szCs w:val="24"/>
          <w:lang w:val="sq-AL"/>
        </w:rPr>
        <w:t>5.</w:t>
      </w:r>
      <w:r w:rsidR="00010BEE">
        <w:rPr>
          <w:rStyle w:val="HTMLTypewriter"/>
          <w:rFonts w:ascii="Times New Roman" w:hAnsi="Times New Roman" w:cs="Times New Roman"/>
          <w:color w:val="000000"/>
          <w:sz w:val="24"/>
          <w:szCs w:val="24"/>
          <w:lang w:val="sq-AL"/>
        </w:rPr>
        <w:t xml:space="preserve"> </w:t>
      </w:r>
      <w:r w:rsidRPr="00DC4388">
        <w:rPr>
          <w:rStyle w:val="HTMLTypewriter"/>
          <w:rFonts w:ascii="Times New Roman" w:hAnsi="Times New Roman" w:cs="Times New Roman"/>
          <w:color w:val="000000"/>
          <w:sz w:val="24"/>
          <w:szCs w:val="24"/>
          <w:lang w:val="sq-AL"/>
        </w:rPr>
        <w:t>Udhëtimet e shërbimit brenda vendit kryhen me mjetet e transportit të AKBN</w:t>
      </w:r>
      <w:r w:rsidR="003E498F">
        <w:rPr>
          <w:rStyle w:val="HTMLTypewriter"/>
          <w:rFonts w:ascii="Times New Roman" w:hAnsi="Times New Roman" w:cs="Times New Roman"/>
          <w:color w:val="000000"/>
          <w:sz w:val="24"/>
          <w:szCs w:val="24"/>
          <w:lang w:val="sq-AL"/>
        </w:rPr>
        <w:t>-s</w:t>
      </w:r>
      <w:r w:rsidR="00A2566C">
        <w:rPr>
          <w:rStyle w:val="HTMLTypewriter"/>
          <w:rFonts w:ascii="Times New Roman" w:hAnsi="Times New Roman" w:cs="Times New Roman"/>
          <w:color w:val="000000"/>
          <w:sz w:val="24"/>
          <w:szCs w:val="24"/>
          <w:lang w:val="sq-AL"/>
        </w:rPr>
        <w:t>ë</w:t>
      </w:r>
      <w:r w:rsidRPr="00DC4388">
        <w:rPr>
          <w:rStyle w:val="HTMLTypewriter"/>
          <w:rFonts w:ascii="Times New Roman" w:hAnsi="Times New Roman" w:cs="Times New Roman"/>
          <w:color w:val="000000"/>
          <w:sz w:val="24"/>
          <w:szCs w:val="24"/>
          <w:lang w:val="sq-AL"/>
        </w:rPr>
        <w:t xml:space="preserve">. </w:t>
      </w:r>
    </w:p>
    <w:p w:rsidR="00AA7FFD" w:rsidRPr="00DC4388" w:rsidRDefault="00AA7FFD" w:rsidP="00AA7FFD">
      <w:pPr>
        <w:pStyle w:val="HTMLPreformatted"/>
        <w:spacing w:before="120"/>
        <w:rPr>
          <w:rStyle w:val="HTMLTypewriter"/>
          <w:rFonts w:ascii="Times New Roman" w:hAnsi="Times New Roman" w:cs="Times New Roman"/>
          <w:color w:val="000000"/>
          <w:sz w:val="24"/>
          <w:szCs w:val="24"/>
          <w:lang w:val="sq-AL"/>
        </w:rPr>
      </w:pPr>
      <w:r w:rsidRPr="00DC4388">
        <w:rPr>
          <w:rStyle w:val="HTMLTypewriter"/>
          <w:rFonts w:ascii="Times New Roman" w:hAnsi="Times New Roman" w:cs="Times New Roman"/>
          <w:color w:val="000000"/>
          <w:sz w:val="24"/>
          <w:szCs w:val="24"/>
          <w:lang w:val="sq-AL"/>
        </w:rPr>
        <w:t>6.</w:t>
      </w:r>
      <w:r w:rsidR="00010BEE">
        <w:rPr>
          <w:rStyle w:val="HTMLTypewriter"/>
          <w:rFonts w:ascii="Times New Roman" w:hAnsi="Times New Roman" w:cs="Times New Roman"/>
          <w:color w:val="000000"/>
          <w:sz w:val="24"/>
          <w:szCs w:val="24"/>
          <w:lang w:val="sq-AL"/>
        </w:rPr>
        <w:t xml:space="preserve"> </w:t>
      </w:r>
      <w:r w:rsidRPr="00DC4388">
        <w:rPr>
          <w:rStyle w:val="HTMLTypewriter"/>
          <w:rFonts w:ascii="Times New Roman" w:hAnsi="Times New Roman" w:cs="Times New Roman"/>
          <w:color w:val="000000"/>
          <w:sz w:val="24"/>
          <w:szCs w:val="24"/>
          <w:lang w:val="sq-AL"/>
        </w:rPr>
        <w:t xml:space="preserve">Pas përfundimit të shërbimit, përgatitet dokumentacioni i nevojshëm dhe argumentimi i shpenzimeve të kryera me dokumentat vërtetues të kryerjes së këtyre shpenzimeve dhe paraqiten pranë </w:t>
      </w:r>
      <w:r w:rsidR="004B41CB" w:rsidRPr="00DC4388">
        <w:rPr>
          <w:rStyle w:val="HTMLTypewriter"/>
          <w:rFonts w:ascii="Times New Roman" w:hAnsi="Times New Roman" w:cs="Times New Roman"/>
          <w:color w:val="000000"/>
          <w:sz w:val="24"/>
          <w:szCs w:val="24"/>
          <w:lang w:val="sq-AL"/>
        </w:rPr>
        <w:t>personit t</w:t>
      </w:r>
      <w:r w:rsidR="00931714" w:rsidRPr="00DC4388">
        <w:rPr>
          <w:rStyle w:val="HTMLTypewriter"/>
          <w:rFonts w:ascii="Times New Roman" w:hAnsi="Times New Roman" w:cs="Times New Roman"/>
          <w:color w:val="000000"/>
          <w:sz w:val="24"/>
          <w:szCs w:val="24"/>
          <w:lang w:val="sq-AL"/>
        </w:rPr>
        <w:t>ë</w:t>
      </w:r>
      <w:r w:rsidR="004B41CB" w:rsidRPr="00DC4388">
        <w:rPr>
          <w:rStyle w:val="HTMLTypewriter"/>
          <w:rFonts w:ascii="Times New Roman" w:hAnsi="Times New Roman" w:cs="Times New Roman"/>
          <w:color w:val="000000"/>
          <w:sz w:val="24"/>
          <w:szCs w:val="24"/>
          <w:lang w:val="sq-AL"/>
        </w:rPr>
        <w:t xml:space="preserve"> autorizuar nga ministri dhe </w:t>
      </w:r>
      <w:r w:rsidRPr="00DC4388">
        <w:rPr>
          <w:rStyle w:val="HTMLTypewriter"/>
          <w:rFonts w:ascii="Times New Roman" w:hAnsi="Times New Roman" w:cs="Times New Roman"/>
          <w:color w:val="000000"/>
          <w:sz w:val="24"/>
          <w:szCs w:val="24"/>
          <w:lang w:val="sq-AL"/>
        </w:rPr>
        <w:t xml:space="preserve">Drejtorisë </w:t>
      </w:r>
      <w:r w:rsidR="003E342D">
        <w:rPr>
          <w:rStyle w:val="HTMLTypewriter"/>
          <w:rFonts w:ascii="Times New Roman" w:hAnsi="Times New Roman" w:cs="Times New Roman"/>
          <w:color w:val="000000"/>
          <w:sz w:val="24"/>
          <w:szCs w:val="24"/>
          <w:lang w:val="sq-AL"/>
        </w:rPr>
        <w:t>Ekonomike</w:t>
      </w:r>
      <w:r w:rsidRPr="00DC4388">
        <w:rPr>
          <w:rStyle w:val="HTMLTypewriter"/>
          <w:rFonts w:ascii="Times New Roman" w:hAnsi="Times New Roman" w:cs="Times New Roman"/>
          <w:color w:val="000000"/>
          <w:sz w:val="24"/>
          <w:szCs w:val="24"/>
          <w:lang w:val="sq-AL"/>
        </w:rPr>
        <w:t xml:space="preserve"> p</w:t>
      </w:r>
      <w:r w:rsidR="00010BEE">
        <w:rPr>
          <w:rStyle w:val="HTMLTypewriter"/>
          <w:rFonts w:ascii="Times New Roman" w:hAnsi="Times New Roman" w:cs="Times New Roman"/>
          <w:color w:val="000000"/>
          <w:sz w:val="24"/>
          <w:szCs w:val="24"/>
          <w:lang w:val="sq-AL"/>
        </w:rPr>
        <w:t>ë</w:t>
      </w:r>
      <w:r w:rsidRPr="00DC4388">
        <w:rPr>
          <w:rStyle w:val="HTMLTypewriter"/>
          <w:rFonts w:ascii="Times New Roman" w:hAnsi="Times New Roman" w:cs="Times New Roman"/>
          <w:color w:val="000000"/>
          <w:sz w:val="24"/>
          <w:szCs w:val="24"/>
          <w:lang w:val="sq-AL"/>
        </w:rPr>
        <w:t xml:space="preserve">r kryerjen e veprimeve të mëtejshme. </w:t>
      </w:r>
    </w:p>
    <w:p w:rsidR="00F4327F" w:rsidRPr="00DC4388" w:rsidRDefault="00F4327F" w:rsidP="00AA7FFD">
      <w:pPr>
        <w:pStyle w:val="HTMLPreformatted"/>
        <w:spacing w:before="120"/>
        <w:rPr>
          <w:rStyle w:val="HTMLTypewriter"/>
          <w:rFonts w:ascii="Times New Roman" w:hAnsi="Times New Roman" w:cs="Times New Roman"/>
          <w:color w:val="000000"/>
          <w:sz w:val="24"/>
          <w:szCs w:val="24"/>
          <w:lang w:val="sq-AL"/>
        </w:rPr>
      </w:pPr>
    </w:p>
    <w:p w:rsidR="00AA7FFD" w:rsidRPr="00DC4388" w:rsidRDefault="003E342D" w:rsidP="00AA7FFD">
      <w:pPr>
        <w:autoSpaceDE w:val="0"/>
        <w:autoSpaceDN w:val="0"/>
        <w:adjustRightInd w:val="0"/>
        <w:jc w:val="center"/>
        <w:rPr>
          <w:rStyle w:val="HTMLTypewriter"/>
          <w:rFonts w:ascii="Times New Roman" w:eastAsiaTheme="minorHAnsi" w:hAnsi="Times New Roman" w:cs="Times New Roman"/>
          <w:b/>
          <w:color w:val="000000"/>
          <w:sz w:val="24"/>
          <w:szCs w:val="24"/>
          <w:lang w:val="sq-AL"/>
        </w:rPr>
      </w:pPr>
      <w:r>
        <w:rPr>
          <w:rStyle w:val="HTMLTypewriter"/>
          <w:rFonts w:ascii="Times New Roman" w:eastAsiaTheme="minorHAnsi" w:hAnsi="Times New Roman" w:cs="Times New Roman"/>
          <w:b/>
          <w:color w:val="000000"/>
          <w:sz w:val="24"/>
          <w:szCs w:val="24"/>
          <w:lang w:val="sq-AL"/>
        </w:rPr>
        <w:t>Neni 31</w:t>
      </w:r>
      <w:r w:rsidR="000C6A76">
        <w:rPr>
          <w:rStyle w:val="HTMLTypewriter"/>
          <w:rFonts w:ascii="Times New Roman" w:eastAsiaTheme="minorHAnsi" w:hAnsi="Times New Roman" w:cs="Times New Roman"/>
          <w:b/>
          <w:color w:val="000000"/>
          <w:sz w:val="24"/>
          <w:szCs w:val="24"/>
          <w:lang w:val="sq-AL"/>
        </w:rPr>
        <w:t xml:space="preserve"> #</w:t>
      </w:r>
    </w:p>
    <w:p w:rsidR="00AA7FFD" w:rsidRPr="00DC4388" w:rsidRDefault="00AA7FFD" w:rsidP="00AA7FFD">
      <w:pPr>
        <w:autoSpaceDE w:val="0"/>
        <w:autoSpaceDN w:val="0"/>
        <w:adjustRightInd w:val="0"/>
        <w:jc w:val="center"/>
        <w:rPr>
          <w:rFonts w:ascii="Times New Roman" w:hAnsi="Times New Roman" w:cs="Times New Roman"/>
          <w:b/>
          <w:bCs/>
          <w:sz w:val="24"/>
          <w:szCs w:val="24"/>
          <w:lang w:val="sq-AL"/>
        </w:rPr>
      </w:pPr>
      <w:r w:rsidRPr="00DC4388">
        <w:rPr>
          <w:rStyle w:val="HTMLTypewriter"/>
          <w:rFonts w:ascii="Times New Roman" w:eastAsiaTheme="minorHAnsi" w:hAnsi="Times New Roman" w:cs="Times New Roman"/>
          <w:b/>
          <w:color w:val="000000"/>
          <w:sz w:val="24"/>
          <w:szCs w:val="24"/>
          <w:lang w:val="sq-AL"/>
        </w:rPr>
        <w:t>Shërbimet jashtë shtetit</w:t>
      </w:r>
      <w:r w:rsidRPr="00DC4388">
        <w:rPr>
          <w:rFonts w:ascii="Times New Roman" w:hAnsi="Times New Roman" w:cs="Times New Roman"/>
          <w:b/>
          <w:bCs/>
          <w:sz w:val="24"/>
          <w:szCs w:val="24"/>
          <w:lang w:val="sq-AL"/>
        </w:rPr>
        <w:t xml:space="preserve"> </w:t>
      </w:r>
    </w:p>
    <w:p w:rsidR="00AA7FFD" w:rsidRPr="00DC4388" w:rsidRDefault="00AA7FFD" w:rsidP="00AA7FFD">
      <w:pPr>
        <w:autoSpaceDE w:val="0"/>
        <w:autoSpaceDN w:val="0"/>
        <w:adjustRightInd w:val="0"/>
        <w:jc w:val="center"/>
        <w:rPr>
          <w:rFonts w:ascii="Times New Roman" w:hAnsi="Times New Roman" w:cs="Times New Roman"/>
          <w:bCs/>
          <w:sz w:val="24"/>
          <w:szCs w:val="24"/>
          <w:lang w:val="sq-AL"/>
        </w:rPr>
      </w:pPr>
    </w:p>
    <w:p w:rsidR="004D1B54" w:rsidRDefault="00500124" w:rsidP="00097DBD">
      <w:pPr>
        <w:pStyle w:val="HTMLPreformatted"/>
        <w:spacing w:before="120"/>
        <w:rPr>
          <w:rStyle w:val="HTMLTypewriter"/>
          <w:rFonts w:ascii="Times New Roman" w:hAnsi="Times New Roman" w:cs="Times New Roman"/>
          <w:b/>
          <w:color w:val="000000"/>
          <w:sz w:val="24"/>
          <w:szCs w:val="24"/>
          <w:lang w:val="sq-AL"/>
        </w:rPr>
      </w:pPr>
      <w:r w:rsidRPr="00500124">
        <w:rPr>
          <w:rStyle w:val="HTMLTypewriter"/>
          <w:rFonts w:ascii="Times New Roman" w:hAnsi="Times New Roman" w:cs="Times New Roman"/>
          <w:color w:val="000000"/>
          <w:sz w:val="24"/>
          <w:szCs w:val="24"/>
          <w:lang w:val="sq-AL"/>
        </w:rPr>
        <w:t>Shërbimet jashtë vendit,  kryhen në zbatim të akteve  ligjore dhe nënligjore në fuqi.</w:t>
      </w:r>
    </w:p>
    <w:p w:rsidR="004D1B54" w:rsidRDefault="004D1B54" w:rsidP="006F21A1">
      <w:pPr>
        <w:pStyle w:val="HTMLPreformatted"/>
        <w:spacing w:before="120"/>
        <w:jc w:val="center"/>
        <w:rPr>
          <w:rStyle w:val="HTMLTypewriter"/>
          <w:rFonts w:ascii="Times New Roman" w:hAnsi="Times New Roman" w:cs="Times New Roman"/>
          <w:b/>
          <w:color w:val="000000"/>
          <w:sz w:val="24"/>
          <w:szCs w:val="24"/>
          <w:lang w:val="sq-AL"/>
        </w:rPr>
      </w:pPr>
    </w:p>
    <w:p w:rsidR="00AA7FFD" w:rsidRPr="00DC4388" w:rsidRDefault="00792BED" w:rsidP="006F21A1">
      <w:pPr>
        <w:pStyle w:val="HTMLPreformatted"/>
        <w:spacing w:before="120"/>
        <w:jc w:val="center"/>
        <w:rPr>
          <w:rStyle w:val="HTMLTypewriter"/>
          <w:rFonts w:ascii="Times New Roman" w:hAnsi="Times New Roman" w:cs="Times New Roman"/>
          <w:b/>
          <w:color w:val="000000"/>
          <w:sz w:val="24"/>
          <w:szCs w:val="24"/>
          <w:lang w:val="sq-AL"/>
        </w:rPr>
      </w:pPr>
      <w:r w:rsidRPr="00DC4388">
        <w:rPr>
          <w:rStyle w:val="HTMLTypewriter"/>
          <w:rFonts w:ascii="Times New Roman" w:hAnsi="Times New Roman" w:cs="Times New Roman"/>
          <w:b/>
          <w:color w:val="000000"/>
          <w:sz w:val="24"/>
          <w:szCs w:val="24"/>
          <w:lang w:val="sq-AL"/>
        </w:rPr>
        <w:t>Neni 3</w:t>
      </w:r>
      <w:r w:rsidR="003E342D">
        <w:rPr>
          <w:rStyle w:val="HTMLTypewriter"/>
          <w:rFonts w:ascii="Times New Roman" w:hAnsi="Times New Roman" w:cs="Times New Roman"/>
          <w:b/>
          <w:color w:val="000000"/>
          <w:sz w:val="24"/>
          <w:szCs w:val="24"/>
          <w:lang w:val="sq-AL"/>
        </w:rPr>
        <w:t>2</w:t>
      </w:r>
    </w:p>
    <w:p w:rsidR="00AA7FFD" w:rsidRPr="00DC4388" w:rsidRDefault="00AA7FFD" w:rsidP="006F21A1">
      <w:pPr>
        <w:pStyle w:val="HTMLPreformatted"/>
        <w:spacing w:before="120"/>
        <w:jc w:val="center"/>
        <w:rPr>
          <w:rStyle w:val="HTMLTypewriter"/>
          <w:rFonts w:ascii="Times New Roman" w:hAnsi="Times New Roman" w:cs="Times New Roman"/>
          <w:b/>
          <w:color w:val="000000"/>
          <w:sz w:val="24"/>
          <w:szCs w:val="24"/>
          <w:lang w:val="sq-AL"/>
        </w:rPr>
      </w:pPr>
      <w:r w:rsidRPr="00DC4388">
        <w:rPr>
          <w:rStyle w:val="HTMLTypewriter"/>
          <w:rFonts w:ascii="Times New Roman" w:hAnsi="Times New Roman" w:cs="Times New Roman"/>
          <w:b/>
          <w:color w:val="000000"/>
          <w:sz w:val="24"/>
          <w:szCs w:val="24"/>
          <w:lang w:val="sq-AL"/>
        </w:rPr>
        <w:t>Sanksione</w:t>
      </w:r>
    </w:p>
    <w:p w:rsidR="00AA7FFD" w:rsidRPr="00DC4388" w:rsidRDefault="00AA7FFD" w:rsidP="00AA7FFD">
      <w:pPr>
        <w:pStyle w:val="HTMLPreformatted"/>
        <w:spacing w:before="120"/>
        <w:rPr>
          <w:rFonts w:ascii="Times New Roman" w:hAnsi="Times New Roman" w:cs="Times New Roman"/>
          <w:color w:val="000000"/>
          <w:lang w:val="sq-AL"/>
        </w:rPr>
      </w:pPr>
      <w:r w:rsidRPr="00DC4388">
        <w:rPr>
          <w:rStyle w:val="HTMLTypewriter"/>
          <w:rFonts w:ascii="Times New Roman" w:hAnsi="Times New Roman" w:cs="Times New Roman"/>
          <w:color w:val="000000"/>
          <w:sz w:val="24"/>
          <w:szCs w:val="24"/>
          <w:lang w:val="sq-AL"/>
        </w:rPr>
        <w:t>Mosrespektimi i Rregullores së brendshme të AKBN, ngarkon me përgjegjësi dhe përbën shkak për marrjen e masave disiplinore të p</w:t>
      </w:r>
      <w:r w:rsidR="008738FE" w:rsidRPr="00DC4388">
        <w:rPr>
          <w:rStyle w:val="HTMLTypewriter"/>
          <w:rFonts w:ascii="Times New Roman" w:hAnsi="Times New Roman" w:cs="Times New Roman"/>
          <w:color w:val="000000"/>
          <w:sz w:val="24"/>
          <w:szCs w:val="24"/>
          <w:lang w:val="sq-AL"/>
        </w:rPr>
        <w:t>ë</w:t>
      </w:r>
      <w:r w:rsidRPr="00DC4388">
        <w:rPr>
          <w:rStyle w:val="HTMLTypewriter"/>
          <w:rFonts w:ascii="Times New Roman" w:hAnsi="Times New Roman" w:cs="Times New Roman"/>
          <w:color w:val="000000"/>
          <w:sz w:val="24"/>
          <w:szCs w:val="24"/>
          <w:lang w:val="sq-AL"/>
        </w:rPr>
        <w:t>rcaktuara në Statut-Rregulloren e funksionimit të brendshëm të AKBN</w:t>
      </w:r>
      <w:r w:rsidR="00501F91">
        <w:rPr>
          <w:rStyle w:val="HTMLTypewriter"/>
          <w:rFonts w:ascii="Times New Roman" w:hAnsi="Times New Roman" w:cs="Times New Roman"/>
          <w:color w:val="000000"/>
          <w:sz w:val="24"/>
          <w:szCs w:val="24"/>
          <w:lang w:val="sq-AL"/>
        </w:rPr>
        <w:t>-s</w:t>
      </w:r>
      <w:r w:rsidR="00A2566C">
        <w:rPr>
          <w:rStyle w:val="HTMLTypewriter"/>
          <w:rFonts w:ascii="Times New Roman" w:hAnsi="Times New Roman" w:cs="Times New Roman"/>
          <w:color w:val="000000"/>
          <w:sz w:val="24"/>
          <w:szCs w:val="24"/>
          <w:lang w:val="sq-AL"/>
        </w:rPr>
        <w:t>ë</w:t>
      </w:r>
      <w:r w:rsidRPr="00DC4388">
        <w:rPr>
          <w:rStyle w:val="HTMLTypewriter"/>
          <w:rFonts w:ascii="Times New Roman" w:hAnsi="Times New Roman" w:cs="Times New Roman"/>
          <w:color w:val="000000"/>
          <w:sz w:val="24"/>
          <w:szCs w:val="24"/>
          <w:lang w:val="sq-AL"/>
        </w:rPr>
        <w:t>.</w:t>
      </w:r>
    </w:p>
    <w:p w:rsidR="00AA7FFD" w:rsidRPr="00DC4388" w:rsidRDefault="00AA7FFD" w:rsidP="006F21A1">
      <w:pPr>
        <w:autoSpaceDE w:val="0"/>
        <w:autoSpaceDN w:val="0"/>
        <w:adjustRightInd w:val="0"/>
        <w:rPr>
          <w:rFonts w:ascii="Times New Roman" w:hAnsi="Times New Roman" w:cs="Times New Roman"/>
          <w:sz w:val="24"/>
          <w:szCs w:val="24"/>
          <w:lang w:val="sq-AL"/>
        </w:rPr>
      </w:pPr>
    </w:p>
    <w:p w:rsidR="00F37AD2" w:rsidRPr="00DC4388" w:rsidRDefault="00792BED"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Neni 3</w:t>
      </w:r>
      <w:r w:rsidR="003E342D">
        <w:rPr>
          <w:rFonts w:ascii="Times New Roman" w:hAnsi="Times New Roman" w:cs="Times New Roman"/>
          <w:b/>
          <w:bCs/>
          <w:sz w:val="24"/>
          <w:szCs w:val="24"/>
          <w:lang w:val="sq-AL"/>
        </w:rPr>
        <w:t>3</w:t>
      </w:r>
    </w:p>
    <w:p w:rsidR="00F37AD2" w:rsidRPr="00DC4388" w:rsidRDefault="00F37AD2" w:rsidP="00CD50B3">
      <w:pPr>
        <w:autoSpaceDE w:val="0"/>
        <w:autoSpaceDN w:val="0"/>
        <w:adjustRightInd w:val="0"/>
        <w:jc w:val="center"/>
        <w:rPr>
          <w:rFonts w:ascii="Times New Roman" w:hAnsi="Times New Roman" w:cs="Times New Roman"/>
          <w:b/>
          <w:bCs/>
          <w:sz w:val="24"/>
          <w:szCs w:val="24"/>
          <w:lang w:val="sq-AL"/>
        </w:rPr>
      </w:pPr>
      <w:r w:rsidRPr="00DC4388">
        <w:rPr>
          <w:rFonts w:ascii="Times New Roman" w:hAnsi="Times New Roman" w:cs="Times New Roman"/>
          <w:b/>
          <w:bCs/>
          <w:sz w:val="24"/>
          <w:szCs w:val="24"/>
          <w:lang w:val="sq-AL"/>
        </w:rPr>
        <w:t>Parashikime të fundit</w:t>
      </w:r>
    </w:p>
    <w:p w:rsidR="00CD50B3" w:rsidRPr="00DC4388" w:rsidRDefault="00CD50B3" w:rsidP="00B75AD9">
      <w:pPr>
        <w:autoSpaceDE w:val="0"/>
        <w:autoSpaceDN w:val="0"/>
        <w:adjustRightInd w:val="0"/>
        <w:rPr>
          <w:rFonts w:ascii="Times New Roman" w:hAnsi="Times New Roman" w:cs="Times New Roman"/>
          <w:b/>
          <w:bCs/>
          <w:sz w:val="24"/>
          <w:szCs w:val="24"/>
          <w:lang w:val="sq-AL"/>
        </w:rPr>
      </w:pPr>
    </w:p>
    <w:p w:rsidR="004349DC" w:rsidRPr="00DC4388" w:rsidRDefault="00F37AD2" w:rsidP="00B75AD9">
      <w:pPr>
        <w:autoSpaceDE w:val="0"/>
        <w:autoSpaceDN w:val="0"/>
        <w:adjustRightInd w:val="0"/>
        <w:rPr>
          <w:rFonts w:ascii="Times New Roman" w:hAnsi="Times New Roman" w:cs="Times New Roman"/>
          <w:sz w:val="24"/>
          <w:szCs w:val="24"/>
          <w:lang w:val="sq-AL"/>
        </w:rPr>
      </w:pPr>
      <w:r w:rsidRPr="00DC4388">
        <w:rPr>
          <w:rFonts w:ascii="Times New Roman" w:hAnsi="Times New Roman" w:cs="Times New Roman"/>
          <w:sz w:val="24"/>
          <w:szCs w:val="24"/>
          <w:lang w:val="sq-AL"/>
        </w:rPr>
        <w:t>Çdo akt nënligjor në formën e urdhrit apo të udhëzimit që rregullon çështjet e brendshme</w:t>
      </w:r>
      <w:r w:rsidR="00B75AD9" w:rsidRPr="00DC4388">
        <w:rPr>
          <w:rFonts w:ascii="Times New Roman" w:hAnsi="Times New Roman" w:cs="Times New Roman"/>
          <w:sz w:val="24"/>
          <w:szCs w:val="24"/>
          <w:lang w:val="sq-AL"/>
        </w:rPr>
        <w:t xml:space="preserve"> </w:t>
      </w:r>
      <w:r w:rsidRPr="00DC4388">
        <w:rPr>
          <w:rFonts w:ascii="Times New Roman" w:hAnsi="Times New Roman" w:cs="Times New Roman"/>
          <w:sz w:val="24"/>
          <w:szCs w:val="24"/>
          <w:lang w:val="sq-AL"/>
        </w:rPr>
        <w:t xml:space="preserve">të </w:t>
      </w:r>
      <w:r w:rsidR="0041530B" w:rsidRPr="00DC4388">
        <w:rPr>
          <w:rFonts w:ascii="Times New Roman" w:hAnsi="Times New Roman" w:cs="Times New Roman"/>
          <w:sz w:val="24"/>
          <w:szCs w:val="24"/>
          <w:lang w:val="sq-AL"/>
        </w:rPr>
        <w:t>AKBN-s</w:t>
      </w:r>
      <w:r w:rsidR="002B4F5E" w:rsidRPr="00DC4388">
        <w:rPr>
          <w:rFonts w:ascii="Times New Roman" w:hAnsi="Times New Roman" w:cs="Times New Roman"/>
          <w:sz w:val="24"/>
          <w:szCs w:val="24"/>
          <w:lang w:val="sq-AL"/>
        </w:rPr>
        <w:t>ë</w:t>
      </w:r>
      <w:r w:rsidRPr="00DC4388">
        <w:rPr>
          <w:rFonts w:ascii="Times New Roman" w:hAnsi="Times New Roman" w:cs="Times New Roman"/>
          <w:sz w:val="24"/>
          <w:szCs w:val="24"/>
          <w:lang w:val="sq-AL"/>
        </w:rPr>
        <w:t xml:space="preserve"> dhe që bie ndesh me këtë rregullore</w:t>
      </w:r>
      <w:r w:rsidR="00230039" w:rsidRPr="00DC4388">
        <w:rPr>
          <w:rFonts w:ascii="Times New Roman" w:hAnsi="Times New Roman" w:cs="Times New Roman"/>
          <w:sz w:val="24"/>
          <w:szCs w:val="24"/>
          <w:lang w:val="sq-AL"/>
        </w:rPr>
        <w:t>,</w:t>
      </w:r>
      <w:r w:rsidRPr="00DC4388">
        <w:rPr>
          <w:rFonts w:ascii="Times New Roman" w:hAnsi="Times New Roman" w:cs="Times New Roman"/>
          <w:sz w:val="24"/>
          <w:szCs w:val="24"/>
          <w:lang w:val="sq-AL"/>
        </w:rPr>
        <w:t xml:space="preserve"> shfuqizohet</w:t>
      </w:r>
      <w:r w:rsidR="00B75AD9" w:rsidRPr="00DC4388">
        <w:rPr>
          <w:rFonts w:ascii="Times New Roman" w:hAnsi="Times New Roman" w:cs="Times New Roman"/>
          <w:sz w:val="24"/>
          <w:szCs w:val="24"/>
          <w:lang w:val="sq-AL"/>
        </w:rPr>
        <w:t>.</w:t>
      </w:r>
    </w:p>
    <w:p w:rsidR="00B75AD9" w:rsidRPr="00DC4388" w:rsidRDefault="00B75AD9" w:rsidP="00B75AD9">
      <w:pPr>
        <w:autoSpaceDE w:val="0"/>
        <w:autoSpaceDN w:val="0"/>
        <w:adjustRightInd w:val="0"/>
        <w:rPr>
          <w:rFonts w:ascii="Times New Roman" w:hAnsi="Times New Roman" w:cs="Times New Roman"/>
          <w:sz w:val="24"/>
          <w:szCs w:val="24"/>
          <w:lang w:val="sq-AL"/>
        </w:rPr>
      </w:pPr>
    </w:p>
    <w:p w:rsidR="006F21A1" w:rsidRPr="00DC4388" w:rsidRDefault="006F21A1" w:rsidP="0079259A">
      <w:pPr>
        <w:rPr>
          <w:rFonts w:ascii="Times New Roman" w:hAnsi="Times New Roman" w:cs="Times New Roman"/>
          <w:sz w:val="24"/>
          <w:szCs w:val="24"/>
          <w:lang w:val="sq-AL"/>
        </w:rPr>
      </w:pPr>
    </w:p>
    <w:p w:rsidR="006F21A1" w:rsidRPr="00DC4388" w:rsidRDefault="008D6E97" w:rsidP="0079259A">
      <w:pPr>
        <w:rPr>
          <w:sz w:val="24"/>
          <w:szCs w:val="24"/>
          <w:lang w:val="sq-AL"/>
        </w:rPr>
      </w:pPr>
      <w:r w:rsidRPr="00DC4388">
        <w:rPr>
          <w:rFonts w:ascii="Times New Roman" w:hAnsi="Times New Roman" w:cs="Times New Roman"/>
          <w:color w:val="000000"/>
          <w:sz w:val="24"/>
          <w:szCs w:val="24"/>
          <w:lang w:val="sq-AL"/>
        </w:rPr>
        <w:t>Kjo R</w:t>
      </w:r>
      <w:r w:rsidR="006F21A1" w:rsidRPr="00DC4388">
        <w:rPr>
          <w:rFonts w:ascii="Times New Roman" w:hAnsi="Times New Roman" w:cs="Times New Roman"/>
          <w:color w:val="000000"/>
          <w:sz w:val="24"/>
          <w:szCs w:val="24"/>
          <w:lang w:val="sq-AL"/>
        </w:rPr>
        <w:t xml:space="preserve">regullore </w:t>
      </w:r>
      <w:r w:rsidR="002D7492" w:rsidRPr="00DC4388">
        <w:rPr>
          <w:rFonts w:ascii="Times New Roman" w:hAnsi="Times New Roman" w:cs="Times New Roman"/>
          <w:color w:val="000000"/>
          <w:sz w:val="24"/>
          <w:szCs w:val="24"/>
          <w:lang w:val="sq-AL"/>
        </w:rPr>
        <w:t>dhe lidhja Nr. 1, pjesë e pandashme e kësaj Rregulloreje</w:t>
      </w:r>
      <w:r w:rsidR="00643E43" w:rsidRPr="00DC4388">
        <w:rPr>
          <w:rFonts w:ascii="Times New Roman" w:hAnsi="Times New Roman" w:cs="Times New Roman"/>
          <w:color w:val="000000"/>
          <w:sz w:val="24"/>
          <w:szCs w:val="24"/>
          <w:lang w:val="sq-AL"/>
        </w:rPr>
        <w:t>,</w:t>
      </w:r>
      <w:r w:rsidR="002D7492" w:rsidRPr="00DC4388">
        <w:rPr>
          <w:rFonts w:ascii="Times New Roman" w:hAnsi="Times New Roman" w:cs="Times New Roman"/>
          <w:color w:val="000000"/>
          <w:sz w:val="24"/>
          <w:szCs w:val="24"/>
          <w:lang w:val="sq-AL"/>
        </w:rPr>
        <w:t xml:space="preserve"> </w:t>
      </w:r>
      <w:r w:rsidR="006F21A1" w:rsidRPr="00DC4388">
        <w:rPr>
          <w:rFonts w:ascii="Times New Roman" w:hAnsi="Times New Roman" w:cs="Times New Roman"/>
          <w:color w:val="000000"/>
          <w:sz w:val="24"/>
          <w:szCs w:val="24"/>
          <w:lang w:val="sq-AL"/>
        </w:rPr>
        <w:t>hy</w:t>
      </w:r>
      <w:r w:rsidR="002D7492" w:rsidRPr="00DC4388">
        <w:rPr>
          <w:rFonts w:ascii="Times New Roman" w:hAnsi="Times New Roman" w:cs="Times New Roman"/>
          <w:color w:val="000000"/>
          <w:sz w:val="24"/>
          <w:szCs w:val="24"/>
          <w:lang w:val="sq-AL"/>
        </w:rPr>
        <w:t>jnë</w:t>
      </w:r>
      <w:r w:rsidR="006F21A1" w:rsidRPr="00DC4388">
        <w:rPr>
          <w:rFonts w:ascii="Times New Roman" w:hAnsi="Times New Roman" w:cs="Times New Roman"/>
          <w:color w:val="000000"/>
          <w:sz w:val="24"/>
          <w:szCs w:val="24"/>
          <w:lang w:val="sq-AL"/>
        </w:rPr>
        <w:t xml:space="preserve"> në fuqi menjëherë.</w:t>
      </w:r>
      <w:bookmarkStart w:id="0" w:name="_GoBack"/>
      <w:bookmarkEnd w:id="0"/>
    </w:p>
    <w:sectPr w:rsidR="006F21A1" w:rsidRPr="00DC4388" w:rsidSect="004349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95" w:rsidRDefault="00082195" w:rsidP="005B2F1E">
      <w:r>
        <w:separator/>
      </w:r>
    </w:p>
  </w:endnote>
  <w:endnote w:type="continuationSeparator" w:id="0">
    <w:p w:rsidR="00082195" w:rsidRDefault="00082195" w:rsidP="005B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95" w:rsidRDefault="00082195" w:rsidP="005B2F1E">
      <w:r>
        <w:separator/>
      </w:r>
    </w:p>
  </w:footnote>
  <w:footnote w:type="continuationSeparator" w:id="0">
    <w:p w:rsidR="00082195" w:rsidRDefault="00082195" w:rsidP="005B2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DAB"/>
    <w:multiLevelType w:val="hybridMultilevel"/>
    <w:tmpl w:val="EA881E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E324F"/>
    <w:multiLevelType w:val="hybridMultilevel"/>
    <w:tmpl w:val="790094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20DDC"/>
    <w:multiLevelType w:val="hybridMultilevel"/>
    <w:tmpl w:val="DC4AC142"/>
    <w:lvl w:ilvl="0" w:tplc="9C9207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7D72F8"/>
    <w:multiLevelType w:val="hybridMultilevel"/>
    <w:tmpl w:val="C31E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24134"/>
    <w:multiLevelType w:val="hybridMultilevel"/>
    <w:tmpl w:val="470287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7050C3"/>
    <w:multiLevelType w:val="hybridMultilevel"/>
    <w:tmpl w:val="5E2E6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1485D"/>
    <w:multiLevelType w:val="hybridMultilevel"/>
    <w:tmpl w:val="AC2C8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6610C"/>
    <w:multiLevelType w:val="hybridMultilevel"/>
    <w:tmpl w:val="90E2C978"/>
    <w:lvl w:ilvl="0" w:tplc="BE427D0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A531F"/>
    <w:multiLevelType w:val="hybridMultilevel"/>
    <w:tmpl w:val="6D9EC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F78F4"/>
    <w:multiLevelType w:val="hybridMultilevel"/>
    <w:tmpl w:val="DFFA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43008"/>
    <w:multiLevelType w:val="hybridMultilevel"/>
    <w:tmpl w:val="E190C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95410"/>
    <w:multiLevelType w:val="hybridMultilevel"/>
    <w:tmpl w:val="B50A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F5975"/>
    <w:multiLevelType w:val="hybridMultilevel"/>
    <w:tmpl w:val="4EC67A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3614022"/>
    <w:multiLevelType w:val="hybridMultilevel"/>
    <w:tmpl w:val="3550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1516B"/>
    <w:multiLevelType w:val="hybridMultilevel"/>
    <w:tmpl w:val="6E50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7156E"/>
    <w:multiLevelType w:val="hybridMultilevel"/>
    <w:tmpl w:val="97646F0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770919"/>
    <w:multiLevelType w:val="hybridMultilevel"/>
    <w:tmpl w:val="1034E460"/>
    <w:lvl w:ilvl="0" w:tplc="E182D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D0BD6"/>
    <w:multiLevelType w:val="hybridMultilevel"/>
    <w:tmpl w:val="BCFEE53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36AAC"/>
    <w:multiLevelType w:val="hybridMultilevel"/>
    <w:tmpl w:val="482890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17CFB"/>
    <w:multiLevelType w:val="hybridMultilevel"/>
    <w:tmpl w:val="10001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6E42E5"/>
    <w:multiLevelType w:val="hybridMultilevel"/>
    <w:tmpl w:val="3A427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C641A"/>
    <w:multiLevelType w:val="hybridMultilevel"/>
    <w:tmpl w:val="0A9661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255BE"/>
    <w:multiLevelType w:val="hybridMultilevel"/>
    <w:tmpl w:val="9ED84010"/>
    <w:lvl w:ilvl="0" w:tplc="ED767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312C46"/>
    <w:multiLevelType w:val="hybridMultilevel"/>
    <w:tmpl w:val="507C28C4"/>
    <w:lvl w:ilvl="0" w:tplc="02FA7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6169D"/>
    <w:multiLevelType w:val="hybridMultilevel"/>
    <w:tmpl w:val="8FD4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AE32E1"/>
    <w:multiLevelType w:val="hybridMultilevel"/>
    <w:tmpl w:val="A8984F58"/>
    <w:lvl w:ilvl="0" w:tplc="37309C6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C39A2"/>
    <w:multiLevelType w:val="hybridMultilevel"/>
    <w:tmpl w:val="52D2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61C27"/>
    <w:multiLevelType w:val="hybridMultilevel"/>
    <w:tmpl w:val="93CA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90F09"/>
    <w:multiLevelType w:val="hybridMultilevel"/>
    <w:tmpl w:val="1F8A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428D1"/>
    <w:multiLevelType w:val="hybridMultilevel"/>
    <w:tmpl w:val="2F2AA3A0"/>
    <w:lvl w:ilvl="0" w:tplc="D8909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F7D89"/>
    <w:multiLevelType w:val="hybridMultilevel"/>
    <w:tmpl w:val="7F4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158D1"/>
    <w:multiLevelType w:val="hybridMultilevel"/>
    <w:tmpl w:val="685AABE8"/>
    <w:lvl w:ilvl="0" w:tplc="04090019">
      <w:start w:val="1"/>
      <w:numFmt w:val="lowerLetter"/>
      <w:lvlText w:val="%1."/>
      <w:lvlJc w:val="left"/>
      <w:pPr>
        <w:ind w:left="720" w:hanging="360"/>
      </w:pPr>
    </w:lvl>
    <w:lvl w:ilvl="1" w:tplc="91D415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008A8"/>
    <w:multiLevelType w:val="hybridMultilevel"/>
    <w:tmpl w:val="92D6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A6459B"/>
    <w:multiLevelType w:val="hybridMultilevel"/>
    <w:tmpl w:val="40CA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3580F"/>
    <w:multiLevelType w:val="hybridMultilevel"/>
    <w:tmpl w:val="0122B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A7472"/>
    <w:multiLevelType w:val="hybridMultilevel"/>
    <w:tmpl w:val="387C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12261"/>
    <w:multiLevelType w:val="hybridMultilevel"/>
    <w:tmpl w:val="1B5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A095A"/>
    <w:multiLevelType w:val="hybridMultilevel"/>
    <w:tmpl w:val="E3F029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1936BA7"/>
    <w:multiLevelType w:val="hybridMultilevel"/>
    <w:tmpl w:val="434AF5E8"/>
    <w:lvl w:ilvl="0" w:tplc="04090019">
      <w:start w:val="1"/>
      <w:numFmt w:val="lowerLetter"/>
      <w:lvlText w:val="%1."/>
      <w:lvlJc w:val="left"/>
      <w:pPr>
        <w:tabs>
          <w:tab w:val="num" w:pos="720"/>
        </w:tabs>
        <w:ind w:left="720" w:hanging="360"/>
      </w:pPr>
      <w:rPr>
        <w:rFonts w:hint="default"/>
      </w:rPr>
    </w:lvl>
    <w:lvl w:ilvl="1" w:tplc="812C0A82">
      <w:start w:val="1"/>
      <w:numFmt w:val="decimal"/>
      <w:lvlText w:val="%2."/>
      <w:lvlJc w:val="left"/>
      <w:pPr>
        <w:tabs>
          <w:tab w:val="num" w:pos="1440"/>
        </w:tabs>
        <w:ind w:left="1440" w:hanging="360"/>
      </w:pPr>
      <w:rPr>
        <w:rFonts w:hint="default"/>
      </w:rPr>
    </w:lvl>
    <w:lvl w:ilvl="2" w:tplc="249A8CA4">
      <w:start w:val="3"/>
      <w:numFmt w:val="bullet"/>
      <w:lvlText w:val="-"/>
      <w:lvlJc w:val="left"/>
      <w:pPr>
        <w:tabs>
          <w:tab w:val="num" w:pos="2160"/>
        </w:tabs>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004845"/>
    <w:multiLevelType w:val="hybridMultilevel"/>
    <w:tmpl w:val="A7BEA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204289"/>
    <w:multiLevelType w:val="hybridMultilevel"/>
    <w:tmpl w:val="711832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15709F"/>
    <w:multiLevelType w:val="hybridMultilevel"/>
    <w:tmpl w:val="924E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F5B7E"/>
    <w:multiLevelType w:val="hybridMultilevel"/>
    <w:tmpl w:val="85F0E822"/>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D22CA"/>
    <w:multiLevelType w:val="hybridMultilevel"/>
    <w:tmpl w:val="D58CF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739F5"/>
    <w:multiLevelType w:val="hybridMultilevel"/>
    <w:tmpl w:val="3EACA5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5789B"/>
    <w:multiLevelType w:val="hybridMultilevel"/>
    <w:tmpl w:val="5ADA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1"/>
  </w:num>
  <w:num w:numId="3">
    <w:abstractNumId w:val="4"/>
  </w:num>
  <w:num w:numId="4">
    <w:abstractNumId w:val="32"/>
  </w:num>
  <w:num w:numId="5">
    <w:abstractNumId w:val="35"/>
  </w:num>
  <w:num w:numId="6">
    <w:abstractNumId w:val="6"/>
  </w:num>
  <w:num w:numId="7">
    <w:abstractNumId w:val="40"/>
  </w:num>
  <w:num w:numId="8">
    <w:abstractNumId w:val="0"/>
  </w:num>
  <w:num w:numId="9">
    <w:abstractNumId w:val="45"/>
  </w:num>
  <w:num w:numId="10">
    <w:abstractNumId w:val="31"/>
  </w:num>
  <w:num w:numId="11">
    <w:abstractNumId w:val="34"/>
  </w:num>
  <w:num w:numId="12">
    <w:abstractNumId w:val="25"/>
  </w:num>
  <w:num w:numId="13">
    <w:abstractNumId w:val="30"/>
  </w:num>
  <w:num w:numId="14">
    <w:abstractNumId w:val="39"/>
  </w:num>
  <w:num w:numId="15">
    <w:abstractNumId w:val="3"/>
  </w:num>
  <w:num w:numId="16">
    <w:abstractNumId w:val="10"/>
  </w:num>
  <w:num w:numId="17">
    <w:abstractNumId w:val="27"/>
  </w:num>
  <w:num w:numId="18">
    <w:abstractNumId w:val="20"/>
  </w:num>
  <w:num w:numId="19">
    <w:abstractNumId w:val="7"/>
  </w:num>
  <w:num w:numId="20">
    <w:abstractNumId w:val="44"/>
  </w:num>
  <w:num w:numId="21">
    <w:abstractNumId w:val="21"/>
  </w:num>
  <w:num w:numId="22">
    <w:abstractNumId w:val="18"/>
  </w:num>
  <w:num w:numId="23">
    <w:abstractNumId w:val="22"/>
  </w:num>
  <w:num w:numId="24">
    <w:abstractNumId w:val="42"/>
  </w:num>
  <w:num w:numId="25">
    <w:abstractNumId w:val="17"/>
  </w:num>
  <w:num w:numId="26">
    <w:abstractNumId w:val="8"/>
  </w:num>
  <w:num w:numId="27">
    <w:abstractNumId w:val="16"/>
  </w:num>
  <w:num w:numId="28">
    <w:abstractNumId w:val="29"/>
  </w:num>
  <w:num w:numId="29">
    <w:abstractNumId w:val="23"/>
  </w:num>
  <w:num w:numId="30">
    <w:abstractNumId w:val="5"/>
  </w:num>
  <w:num w:numId="31">
    <w:abstractNumId w:val="11"/>
  </w:num>
  <w:num w:numId="32">
    <w:abstractNumId w:val="9"/>
  </w:num>
  <w:num w:numId="33">
    <w:abstractNumId w:val="12"/>
  </w:num>
  <w:num w:numId="34">
    <w:abstractNumId w:val="2"/>
  </w:num>
  <w:num w:numId="35">
    <w:abstractNumId w:val="15"/>
  </w:num>
  <w:num w:numId="36">
    <w:abstractNumId w:val="1"/>
  </w:num>
  <w:num w:numId="37">
    <w:abstractNumId w:val="14"/>
  </w:num>
  <w:num w:numId="38">
    <w:abstractNumId w:val="43"/>
  </w:num>
  <w:num w:numId="39">
    <w:abstractNumId w:val="13"/>
  </w:num>
  <w:num w:numId="40">
    <w:abstractNumId w:val="37"/>
  </w:num>
  <w:num w:numId="41">
    <w:abstractNumId w:val="33"/>
  </w:num>
  <w:num w:numId="42">
    <w:abstractNumId w:val="28"/>
  </w:num>
  <w:num w:numId="43">
    <w:abstractNumId w:val="36"/>
  </w:num>
  <w:num w:numId="44">
    <w:abstractNumId w:val="24"/>
  </w:num>
  <w:num w:numId="45">
    <w:abstractNumId w:val="19"/>
  </w:num>
  <w:num w:numId="4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7AD2"/>
    <w:rsid w:val="00004800"/>
    <w:rsid w:val="00010405"/>
    <w:rsid w:val="00010BEE"/>
    <w:rsid w:val="00012189"/>
    <w:rsid w:val="0002538C"/>
    <w:rsid w:val="000273F8"/>
    <w:rsid w:val="0002759D"/>
    <w:rsid w:val="00031391"/>
    <w:rsid w:val="00042EE7"/>
    <w:rsid w:val="00043D4B"/>
    <w:rsid w:val="00064EA4"/>
    <w:rsid w:val="00073B41"/>
    <w:rsid w:val="00082195"/>
    <w:rsid w:val="0009070D"/>
    <w:rsid w:val="00094BEE"/>
    <w:rsid w:val="00097DBD"/>
    <w:rsid w:val="000A6EC0"/>
    <w:rsid w:val="000B21CA"/>
    <w:rsid w:val="000B5BDB"/>
    <w:rsid w:val="000C6A76"/>
    <w:rsid w:val="000C7C99"/>
    <w:rsid w:val="000E6F3C"/>
    <w:rsid w:val="000F4CFA"/>
    <w:rsid w:val="000F5B77"/>
    <w:rsid w:val="000F69EB"/>
    <w:rsid w:val="0011135C"/>
    <w:rsid w:val="00113541"/>
    <w:rsid w:val="00115268"/>
    <w:rsid w:val="00117A81"/>
    <w:rsid w:val="001239C6"/>
    <w:rsid w:val="001275FF"/>
    <w:rsid w:val="00143F22"/>
    <w:rsid w:val="001445D7"/>
    <w:rsid w:val="00160810"/>
    <w:rsid w:val="001618E3"/>
    <w:rsid w:val="00170FC4"/>
    <w:rsid w:val="001765F2"/>
    <w:rsid w:val="00185721"/>
    <w:rsid w:val="00185837"/>
    <w:rsid w:val="001A0D1E"/>
    <w:rsid w:val="001B27CB"/>
    <w:rsid w:val="001B4604"/>
    <w:rsid w:val="001B7DDB"/>
    <w:rsid w:val="00202DDD"/>
    <w:rsid w:val="00207304"/>
    <w:rsid w:val="00223ED4"/>
    <w:rsid w:val="00230039"/>
    <w:rsid w:val="00235E6C"/>
    <w:rsid w:val="00244491"/>
    <w:rsid w:val="00244D03"/>
    <w:rsid w:val="00255A9B"/>
    <w:rsid w:val="002621EB"/>
    <w:rsid w:val="00265391"/>
    <w:rsid w:val="0026640A"/>
    <w:rsid w:val="00287691"/>
    <w:rsid w:val="00297916"/>
    <w:rsid w:val="002A293D"/>
    <w:rsid w:val="002B1AA0"/>
    <w:rsid w:val="002B3B54"/>
    <w:rsid w:val="002B4F5E"/>
    <w:rsid w:val="002B63C4"/>
    <w:rsid w:val="002B736C"/>
    <w:rsid w:val="002C3E4D"/>
    <w:rsid w:val="002C5C51"/>
    <w:rsid w:val="002C74DC"/>
    <w:rsid w:val="002D0D8C"/>
    <w:rsid w:val="002D5553"/>
    <w:rsid w:val="002D7492"/>
    <w:rsid w:val="002E0F63"/>
    <w:rsid w:val="002E2079"/>
    <w:rsid w:val="002E267F"/>
    <w:rsid w:val="002F6F9B"/>
    <w:rsid w:val="003133C5"/>
    <w:rsid w:val="00325A5D"/>
    <w:rsid w:val="00326053"/>
    <w:rsid w:val="00334574"/>
    <w:rsid w:val="00336B61"/>
    <w:rsid w:val="00340889"/>
    <w:rsid w:val="0034552D"/>
    <w:rsid w:val="00365730"/>
    <w:rsid w:val="00365BD0"/>
    <w:rsid w:val="00366269"/>
    <w:rsid w:val="0037349C"/>
    <w:rsid w:val="00373D99"/>
    <w:rsid w:val="003818CF"/>
    <w:rsid w:val="00390389"/>
    <w:rsid w:val="00392716"/>
    <w:rsid w:val="003C41CE"/>
    <w:rsid w:val="003D68E8"/>
    <w:rsid w:val="003E342D"/>
    <w:rsid w:val="003E498F"/>
    <w:rsid w:val="003F41A5"/>
    <w:rsid w:val="00402B8F"/>
    <w:rsid w:val="0040502E"/>
    <w:rsid w:val="00406616"/>
    <w:rsid w:val="0041038E"/>
    <w:rsid w:val="00412676"/>
    <w:rsid w:val="0041530B"/>
    <w:rsid w:val="004254D4"/>
    <w:rsid w:val="004349DC"/>
    <w:rsid w:val="00443415"/>
    <w:rsid w:val="004458FD"/>
    <w:rsid w:val="0045184A"/>
    <w:rsid w:val="00455A5B"/>
    <w:rsid w:val="00455D65"/>
    <w:rsid w:val="00461579"/>
    <w:rsid w:val="00465956"/>
    <w:rsid w:val="004765EE"/>
    <w:rsid w:val="00497B0C"/>
    <w:rsid w:val="004A0863"/>
    <w:rsid w:val="004B38D1"/>
    <w:rsid w:val="004B41CB"/>
    <w:rsid w:val="004B4992"/>
    <w:rsid w:val="004B5B19"/>
    <w:rsid w:val="004B6FE1"/>
    <w:rsid w:val="004C1574"/>
    <w:rsid w:val="004D002A"/>
    <w:rsid w:val="004D1B54"/>
    <w:rsid w:val="004D1FBD"/>
    <w:rsid w:val="004E3689"/>
    <w:rsid w:val="004F0CDA"/>
    <w:rsid w:val="004F336E"/>
    <w:rsid w:val="00500124"/>
    <w:rsid w:val="00501F91"/>
    <w:rsid w:val="005116F9"/>
    <w:rsid w:val="0053246F"/>
    <w:rsid w:val="005425A2"/>
    <w:rsid w:val="0056641A"/>
    <w:rsid w:val="005748E7"/>
    <w:rsid w:val="00576CD3"/>
    <w:rsid w:val="00586094"/>
    <w:rsid w:val="00587AEB"/>
    <w:rsid w:val="005A547C"/>
    <w:rsid w:val="005B1FB4"/>
    <w:rsid w:val="005B292D"/>
    <w:rsid w:val="005B2F1E"/>
    <w:rsid w:val="005B54DA"/>
    <w:rsid w:val="005B5D09"/>
    <w:rsid w:val="005B6179"/>
    <w:rsid w:val="005C20DB"/>
    <w:rsid w:val="005C4B7A"/>
    <w:rsid w:val="005D46AC"/>
    <w:rsid w:val="005E050A"/>
    <w:rsid w:val="005F1132"/>
    <w:rsid w:val="005F1EB4"/>
    <w:rsid w:val="005F5E36"/>
    <w:rsid w:val="00604315"/>
    <w:rsid w:val="00605A63"/>
    <w:rsid w:val="00605CC1"/>
    <w:rsid w:val="00606E80"/>
    <w:rsid w:val="006121A5"/>
    <w:rsid w:val="00612408"/>
    <w:rsid w:val="0061246C"/>
    <w:rsid w:val="0061277E"/>
    <w:rsid w:val="00612C97"/>
    <w:rsid w:val="00621695"/>
    <w:rsid w:val="0063087A"/>
    <w:rsid w:val="00643E43"/>
    <w:rsid w:val="006642E9"/>
    <w:rsid w:val="00670711"/>
    <w:rsid w:val="00671E04"/>
    <w:rsid w:val="00672F03"/>
    <w:rsid w:val="00682E42"/>
    <w:rsid w:val="006931AA"/>
    <w:rsid w:val="00695597"/>
    <w:rsid w:val="00697551"/>
    <w:rsid w:val="00697A53"/>
    <w:rsid w:val="006A0467"/>
    <w:rsid w:val="006E2281"/>
    <w:rsid w:val="006E36CD"/>
    <w:rsid w:val="006F21A1"/>
    <w:rsid w:val="006F2C24"/>
    <w:rsid w:val="0071055C"/>
    <w:rsid w:val="00715066"/>
    <w:rsid w:val="007269AD"/>
    <w:rsid w:val="0073163D"/>
    <w:rsid w:val="00732332"/>
    <w:rsid w:val="00740D53"/>
    <w:rsid w:val="0074145F"/>
    <w:rsid w:val="007505F4"/>
    <w:rsid w:val="00754868"/>
    <w:rsid w:val="00761411"/>
    <w:rsid w:val="0076630B"/>
    <w:rsid w:val="00782A1D"/>
    <w:rsid w:val="0079259A"/>
    <w:rsid w:val="00792BED"/>
    <w:rsid w:val="007961D3"/>
    <w:rsid w:val="0079656D"/>
    <w:rsid w:val="00796D47"/>
    <w:rsid w:val="007A2D4B"/>
    <w:rsid w:val="007B29FE"/>
    <w:rsid w:val="007B7A69"/>
    <w:rsid w:val="007C0EB9"/>
    <w:rsid w:val="007D143B"/>
    <w:rsid w:val="007D4F71"/>
    <w:rsid w:val="007E1541"/>
    <w:rsid w:val="007E19E9"/>
    <w:rsid w:val="007E694E"/>
    <w:rsid w:val="007E76B4"/>
    <w:rsid w:val="007F38E5"/>
    <w:rsid w:val="007F5CD4"/>
    <w:rsid w:val="007F644D"/>
    <w:rsid w:val="007F66BB"/>
    <w:rsid w:val="00805A31"/>
    <w:rsid w:val="00811775"/>
    <w:rsid w:val="0081566A"/>
    <w:rsid w:val="00826263"/>
    <w:rsid w:val="008313D5"/>
    <w:rsid w:val="008410E8"/>
    <w:rsid w:val="008445B7"/>
    <w:rsid w:val="00846B72"/>
    <w:rsid w:val="00851B2C"/>
    <w:rsid w:val="00853D7A"/>
    <w:rsid w:val="00857CA4"/>
    <w:rsid w:val="008635C3"/>
    <w:rsid w:val="0086735D"/>
    <w:rsid w:val="008738FE"/>
    <w:rsid w:val="0087519C"/>
    <w:rsid w:val="00875B38"/>
    <w:rsid w:val="0088298F"/>
    <w:rsid w:val="00892DA8"/>
    <w:rsid w:val="008A17D9"/>
    <w:rsid w:val="008A2F13"/>
    <w:rsid w:val="008B423C"/>
    <w:rsid w:val="008D609E"/>
    <w:rsid w:val="008D6E97"/>
    <w:rsid w:val="008D7FC3"/>
    <w:rsid w:val="00903BCF"/>
    <w:rsid w:val="009178AF"/>
    <w:rsid w:val="00931714"/>
    <w:rsid w:val="00935239"/>
    <w:rsid w:val="00940AC8"/>
    <w:rsid w:val="009432D3"/>
    <w:rsid w:val="0094740C"/>
    <w:rsid w:val="009516FA"/>
    <w:rsid w:val="0095510D"/>
    <w:rsid w:val="00955FDD"/>
    <w:rsid w:val="00956C93"/>
    <w:rsid w:val="00967CBF"/>
    <w:rsid w:val="00983B42"/>
    <w:rsid w:val="00984CCB"/>
    <w:rsid w:val="00985076"/>
    <w:rsid w:val="00990945"/>
    <w:rsid w:val="00995E10"/>
    <w:rsid w:val="00996813"/>
    <w:rsid w:val="009A1C8F"/>
    <w:rsid w:val="009A50C0"/>
    <w:rsid w:val="009B1709"/>
    <w:rsid w:val="009D2788"/>
    <w:rsid w:val="009E71CD"/>
    <w:rsid w:val="009F4C36"/>
    <w:rsid w:val="009F7CF8"/>
    <w:rsid w:val="00A064BF"/>
    <w:rsid w:val="00A1336E"/>
    <w:rsid w:val="00A1448F"/>
    <w:rsid w:val="00A22336"/>
    <w:rsid w:val="00A2566C"/>
    <w:rsid w:val="00A258B4"/>
    <w:rsid w:val="00A27E02"/>
    <w:rsid w:val="00A3034E"/>
    <w:rsid w:val="00A348A0"/>
    <w:rsid w:val="00A36025"/>
    <w:rsid w:val="00A368D5"/>
    <w:rsid w:val="00A37E6B"/>
    <w:rsid w:val="00A40509"/>
    <w:rsid w:val="00A43E28"/>
    <w:rsid w:val="00A44E75"/>
    <w:rsid w:val="00A47444"/>
    <w:rsid w:val="00A504A7"/>
    <w:rsid w:val="00A507A9"/>
    <w:rsid w:val="00A534C1"/>
    <w:rsid w:val="00A765E6"/>
    <w:rsid w:val="00A77E8E"/>
    <w:rsid w:val="00A840EF"/>
    <w:rsid w:val="00A92017"/>
    <w:rsid w:val="00A93E8C"/>
    <w:rsid w:val="00AA7FFD"/>
    <w:rsid w:val="00AC2C71"/>
    <w:rsid w:val="00AD52BC"/>
    <w:rsid w:val="00AD79CF"/>
    <w:rsid w:val="00AE0269"/>
    <w:rsid w:val="00AF40FC"/>
    <w:rsid w:val="00B11B42"/>
    <w:rsid w:val="00B1304F"/>
    <w:rsid w:val="00B144D6"/>
    <w:rsid w:val="00B2333B"/>
    <w:rsid w:val="00B34371"/>
    <w:rsid w:val="00B37AF8"/>
    <w:rsid w:val="00B4319A"/>
    <w:rsid w:val="00B454D9"/>
    <w:rsid w:val="00B45979"/>
    <w:rsid w:val="00B5440F"/>
    <w:rsid w:val="00B55E40"/>
    <w:rsid w:val="00B6119D"/>
    <w:rsid w:val="00B73A28"/>
    <w:rsid w:val="00B75AD9"/>
    <w:rsid w:val="00B7635F"/>
    <w:rsid w:val="00B80D04"/>
    <w:rsid w:val="00B976EC"/>
    <w:rsid w:val="00BA3957"/>
    <w:rsid w:val="00BB3255"/>
    <w:rsid w:val="00BC26BD"/>
    <w:rsid w:val="00BC354B"/>
    <w:rsid w:val="00BC5D54"/>
    <w:rsid w:val="00BE78E3"/>
    <w:rsid w:val="00BF1D4D"/>
    <w:rsid w:val="00BF4E2A"/>
    <w:rsid w:val="00BF5207"/>
    <w:rsid w:val="00C01778"/>
    <w:rsid w:val="00C07128"/>
    <w:rsid w:val="00C141D8"/>
    <w:rsid w:val="00C14D8B"/>
    <w:rsid w:val="00C1660E"/>
    <w:rsid w:val="00C21B52"/>
    <w:rsid w:val="00C225EE"/>
    <w:rsid w:val="00C31623"/>
    <w:rsid w:val="00C40F3C"/>
    <w:rsid w:val="00C5252A"/>
    <w:rsid w:val="00C6172E"/>
    <w:rsid w:val="00C63494"/>
    <w:rsid w:val="00C63867"/>
    <w:rsid w:val="00C7011E"/>
    <w:rsid w:val="00C76423"/>
    <w:rsid w:val="00C86E6F"/>
    <w:rsid w:val="00C875AB"/>
    <w:rsid w:val="00C879F4"/>
    <w:rsid w:val="00C95882"/>
    <w:rsid w:val="00CC1CFF"/>
    <w:rsid w:val="00CC1D1F"/>
    <w:rsid w:val="00CD50B3"/>
    <w:rsid w:val="00CE24E7"/>
    <w:rsid w:val="00CE6798"/>
    <w:rsid w:val="00CE756F"/>
    <w:rsid w:val="00D01297"/>
    <w:rsid w:val="00D238B8"/>
    <w:rsid w:val="00D31259"/>
    <w:rsid w:val="00D42B90"/>
    <w:rsid w:val="00D5548C"/>
    <w:rsid w:val="00D56789"/>
    <w:rsid w:val="00D62D18"/>
    <w:rsid w:val="00D67F6C"/>
    <w:rsid w:val="00D75D51"/>
    <w:rsid w:val="00D8209E"/>
    <w:rsid w:val="00D9140B"/>
    <w:rsid w:val="00D92D03"/>
    <w:rsid w:val="00D93CAB"/>
    <w:rsid w:val="00D95C8D"/>
    <w:rsid w:val="00D95D5B"/>
    <w:rsid w:val="00DB6B32"/>
    <w:rsid w:val="00DC0A76"/>
    <w:rsid w:val="00DC1EF9"/>
    <w:rsid w:val="00DC4388"/>
    <w:rsid w:val="00DD4AB5"/>
    <w:rsid w:val="00DE55E6"/>
    <w:rsid w:val="00DE6B74"/>
    <w:rsid w:val="00DF5071"/>
    <w:rsid w:val="00DF6BEF"/>
    <w:rsid w:val="00E210EF"/>
    <w:rsid w:val="00E3083C"/>
    <w:rsid w:val="00E30ED8"/>
    <w:rsid w:val="00E34DA5"/>
    <w:rsid w:val="00E37CB0"/>
    <w:rsid w:val="00E41902"/>
    <w:rsid w:val="00E419C0"/>
    <w:rsid w:val="00E5023D"/>
    <w:rsid w:val="00E520A5"/>
    <w:rsid w:val="00E565D2"/>
    <w:rsid w:val="00E62CC6"/>
    <w:rsid w:val="00E77C3C"/>
    <w:rsid w:val="00E77C49"/>
    <w:rsid w:val="00E86675"/>
    <w:rsid w:val="00E920E5"/>
    <w:rsid w:val="00EA3F4C"/>
    <w:rsid w:val="00EA5960"/>
    <w:rsid w:val="00EA7E8F"/>
    <w:rsid w:val="00EB24D9"/>
    <w:rsid w:val="00EB2D1D"/>
    <w:rsid w:val="00EB3B69"/>
    <w:rsid w:val="00ED1B77"/>
    <w:rsid w:val="00ED3C42"/>
    <w:rsid w:val="00ED4EAE"/>
    <w:rsid w:val="00EE3FB8"/>
    <w:rsid w:val="00EE4BE4"/>
    <w:rsid w:val="00EE793A"/>
    <w:rsid w:val="00EF28B5"/>
    <w:rsid w:val="00F035FE"/>
    <w:rsid w:val="00F10EED"/>
    <w:rsid w:val="00F22BC6"/>
    <w:rsid w:val="00F327C9"/>
    <w:rsid w:val="00F37AD2"/>
    <w:rsid w:val="00F40EF4"/>
    <w:rsid w:val="00F42D1D"/>
    <w:rsid w:val="00F4327F"/>
    <w:rsid w:val="00F470B2"/>
    <w:rsid w:val="00F47F84"/>
    <w:rsid w:val="00F63592"/>
    <w:rsid w:val="00F7085E"/>
    <w:rsid w:val="00F76D95"/>
    <w:rsid w:val="00F771B4"/>
    <w:rsid w:val="00F91881"/>
    <w:rsid w:val="00FA11F5"/>
    <w:rsid w:val="00FB0B46"/>
    <w:rsid w:val="00FC171F"/>
    <w:rsid w:val="00FC5FF4"/>
    <w:rsid w:val="00FD0412"/>
    <w:rsid w:val="00FD669F"/>
    <w:rsid w:val="00FE4408"/>
    <w:rsid w:val="00FF1E38"/>
    <w:rsid w:val="00FF236C"/>
    <w:rsid w:val="00F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56789"/>
    <w:rPr>
      <w:rFonts w:ascii="Arial" w:eastAsia="Times New Roman" w:hAnsi="Arial" w:cs="Arial"/>
      <w:sz w:val="26"/>
      <w:szCs w:val="24"/>
      <w:lang w:val="it-IT"/>
    </w:rPr>
  </w:style>
  <w:style w:type="character" w:customStyle="1" w:styleId="BodyText2Char">
    <w:name w:val="Body Text 2 Char"/>
    <w:basedOn w:val="DefaultParagraphFont"/>
    <w:link w:val="BodyText2"/>
    <w:rsid w:val="00D56789"/>
    <w:rPr>
      <w:rFonts w:ascii="Arial" w:eastAsia="Times New Roman" w:hAnsi="Arial" w:cs="Arial"/>
      <w:sz w:val="26"/>
      <w:szCs w:val="24"/>
      <w:lang w:val="it-IT"/>
    </w:rPr>
  </w:style>
  <w:style w:type="paragraph" w:styleId="HTMLPreformatted">
    <w:name w:val="HTML Preformatted"/>
    <w:basedOn w:val="Normal"/>
    <w:link w:val="HTMLPreformattedChar"/>
    <w:rsid w:val="00C6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C6172E"/>
    <w:rPr>
      <w:rFonts w:ascii="Courier New" w:eastAsia="Times New Roman" w:hAnsi="Courier New" w:cs="Courier New"/>
      <w:sz w:val="24"/>
      <w:szCs w:val="24"/>
    </w:rPr>
  </w:style>
  <w:style w:type="character" w:styleId="HTMLTypewriter">
    <w:name w:val="HTML Typewriter"/>
    <w:basedOn w:val="DefaultParagraphFont"/>
    <w:rsid w:val="00C6172E"/>
    <w:rPr>
      <w:rFonts w:ascii="Courier New" w:eastAsia="Times New Roman" w:hAnsi="Courier New" w:cs="Courier New"/>
      <w:sz w:val="20"/>
      <w:szCs w:val="20"/>
    </w:rPr>
  </w:style>
  <w:style w:type="paragraph" w:styleId="BodyText">
    <w:name w:val="Body Text"/>
    <w:basedOn w:val="Normal"/>
    <w:link w:val="BodyTextChar"/>
    <w:rsid w:val="008635C3"/>
    <w:pPr>
      <w:spacing w:after="12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635C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635C3"/>
    <w:pPr>
      <w:ind w:left="720"/>
      <w:contextualSpacing/>
    </w:pPr>
  </w:style>
  <w:style w:type="paragraph" w:customStyle="1" w:styleId="Paragrafi">
    <w:name w:val="Paragrafi"/>
    <w:rsid w:val="00F76D95"/>
    <w:pPr>
      <w:widowControl w:val="0"/>
      <w:ind w:firstLine="720"/>
    </w:pPr>
    <w:rPr>
      <w:rFonts w:ascii="CG Times" w:eastAsia="Times New Roman" w:hAnsi="CG Times" w:cs="Times New Roman"/>
      <w:szCs w:val="20"/>
    </w:rPr>
  </w:style>
  <w:style w:type="paragraph" w:styleId="Header">
    <w:name w:val="header"/>
    <w:basedOn w:val="Normal"/>
    <w:link w:val="HeaderChar"/>
    <w:uiPriority w:val="99"/>
    <w:semiHidden/>
    <w:unhideWhenUsed/>
    <w:rsid w:val="005B2F1E"/>
    <w:pPr>
      <w:tabs>
        <w:tab w:val="center" w:pos="4680"/>
        <w:tab w:val="right" w:pos="9360"/>
      </w:tabs>
    </w:pPr>
  </w:style>
  <w:style w:type="character" w:customStyle="1" w:styleId="HeaderChar">
    <w:name w:val="Header Char"/>
    <w:basedOn w:val="DefaultParagraphFont"/>
    <w:link w:val="Header"/>
    <w:uiPriority w:val="99"/>
    <w:semiHidden/>
    <w:rsid w:val="005B2F1E"/>
  </w:style>
  <w:style w:type="paragraph" w:styleId="Footer">
    <w:name w:val="footer"/>
    <w:basedOn w:val="Normal"/>
    <w:link w:val="FooterChar"/>
    <w:uiPriority w:val="99"/>
    <w:semiHidden/>
    <w:unhideWhenUsed/>
    <w:rsid w:val="005B2F1E"/>
    <w:pPr>
      <w:tabs>
        <w:tab w:val="center" w:pos="4680"/>
        <w:tab w:val="right" w:pos="9360"/>
      </w:tabs>
    </w:pPr>
  </w:style>
  <w:style w:type="character" w:customStyle="1" w:styleId="FooterChar">
    <w:name w:val="Footer Char"/>
    <w:basedOn w:val="DefaultParagraphFont"/>
    <w:link w:val="Footer"/>
    <w:uiPriority w:val="99"/>
    <w:semiHidden/>
    <w:rsid w:val="005B2F1E"/>
  </w:style>
  <w:style w:type="paragraph" w:styleId="NormalWeb">
    <w:name w:val="Normal (Web)"/>
    <w:basedOn w:val="Normal"/>
    <w:uiPriority w:val="99"/>
    <w:semiHidden/>
    <w:unhideWhenUsed/>
    <w:rsid w:val="00E77C3C"/>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A3034E"/>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28480">
      <w:bodyDiv w:val="1"/>
      <w:marLeft w:val="0"/>
      <w:marRight w:val="0"/>
      <w:marTop w:val="0"/>
      <w:marBottom w:val="0"/>
      <w:divBdr>
        <w:top w:val="none" w:sz="0" w:space="0" w:color="auto"/>
        <w:left w:val="none" w:sz="0" w:space="0" w:color="auto"/>
        <w:bottom w:val="none" w:sz="0" w:space="0" w:color="auto"/>
        <w:right w:val="none" w:sz="0" w:space="0" w:color="auto"/>
      </w:divBdr>
      <w:divsChild>
        <w:div w:id="990327321">
          <w:marLeft w:val="0"/>
          <w:marRight w:val="0"/>
          <w:marTop w:val="0"/>
          <w:marBottom w:val="0"/>
          <w:divBdr>
            <w:top w:val="none" w:sz="0" w:space="0" w:color="auto"/>
            <w:left w:val="none" w:sz="0" w:space="0" w:color="auto"/>
            <w:bottom w:val="none" w:sz="0" w:space="0" w:color="auto"/>
            <w:right w:val="none" w:sz="0" w:space="0" w:color="auto"/>
          </w:divBdr>
        </w:div>
        <w:div w:id="122962132">
          <w:marLeft w:val="0"/>
          <w:marRight w:val="0"/>
          <w:marTop w:val="0"/>
          <w:marBottom w:val="0"/>
          <w:divBdr>
            <w:top w:val="none" w:sz="0" w:space="0" w:color="auto"/>
            <w:left w:val="none" w:sz="0" w:space="0" w:color="auto"/>
            <w:bottom w:val="none" w:sz="0" w:space="0" w:color="auto"/>
            <w:right w:val="none" w:sz="0" w:space="0" w:color="auto"/>
          </w:divBdr>
        </w:div>
      </w:divsChild>
    </w:div>
    <w:div w:id="1701010012">
      <w:bodyDiv w:val="1"/>
      <w:marLeft w:val="0"/>
      <w:marRight w:val="0"/>
      <w:marTop w:val="0"/>
      <w:marBottom w:val="0"/>
      <w:divBdr>
        <w:top w:val="none" w:sz="0" w:space="0" w:color="auto"/>
        <w:left w:val="none" w:sz="0" w:space="0" w:color="auto"/>
        <w:bottom w:val="none" w:sz="0" w:space="0" w:color="auto"/>
        <w:right w:val="none" w:sz="0" w:space="0" w:color="auto"/>
      </w:divBdr>
      <w:divsChild>
        <w:div w:id="468086196">
          <w:marLeft w:val="0"/>
          <w:marRight w:val="0"/>
          <w:marTop w:val="0"/>
          <w:marBottom w:val="0"/>
          <w:divBdr>
            <w:top w:val="none" w:sz="0" w:space="0" w:color="auto"/>
            <w:left w:val="none" w:sz="0" w:space="0" w:color="auto"/>
            <w:bottom w:val="none" w:sz="0" w:space="0" w:color="auto"/>
            <w:right w:val="none" w:sz="0" w:space="0" w:color="auto"/>
          </w:divBdr>
        </w:div>
        <w:div w:id="793644596">
          <w:marLeft w:val="0"/>
          <w:marRight w:val="0"/>
          <w:marTop w:val="0"/>
          <w:marBottom w:val="0"/>
          <w:divBdr>
            <w:top w:val="none" w:sz="0" w:space="0" w:color="auto"/>
            <w:left w:val="none" w:sz="0" w:space="0" w:color="auto"/>
            <w:bottom w:val="none" w:sz="0" w:space="0" w:color="auto"/>
            <w:right w:val="none" w:sz="0" w:space="0" w:color="auto"/>
          </w:divBdr>
        </w:div>
      </w:divsChild>
    </w:div>
    <w:div w:id="2095206570">
      <w:bodyDiv w:val="1"/>
      <w:marLeft w:val="0"/>
      <w:marRight w:val="0"/>
      <w:marTop w:val="0"/>
      <w:marBottom w:val="0"/>
      <w:divBdr>
        <w:top w:val="none" w:sz="0" w:space="0" w:color="auto"/>
        <w:left w:val="none" w:sz="0" w:space="0" w:color="auto"/>
        <w:bottom w:val="none" w:sz="0" w:space="0" w:color="auto"/>
        <w:right w:val="none" w:sz="0" w:space="0" w:color="auto"/>
      </w:divBdr>
      <w:divsChild>
        <w:div w:id="1733965451">
          <w:marLeft w:val="0"/>
          <w:marRight w:val="0"/>
          <w:marTop w:val="0"/>
          <w:marBottom w:val="0"/>
          <w:divBdr>
            <w:top w:val="none" w:sz="0" w:space="0" w:color="auto"/>
            <w:left w:val="none" w:sz="0" w:space="0" w:color="auto"/>
            <w:bottom w:val="none" w:sz="0" w:space="0" w:color="auto"/>
            <w:right w:val="none" w:sz="0" w:space="0" w:color="auto"/>
          </w:divBdr>
        </w:div>
        <w:div w:id="2138257932">
          <w:marLeft w:val="0"/>
          <w:marRight w:val="0"/>
          <w:marTop w:val="0"/>
          <w:marBottom w:val="0"/>
          <w:divBdr>
            <w:top w:val="none" w:sz="0" w:space="0" w:color="auto"/>
            <w:left w:val="none" w:sz="0" w:space="0" w:color="auto"/>
            <w:bottom w:val="none" w:sz="0" w:space="0" w:color="auto"/>
            <w:right w:val="none" w:sz="0" w:space="0" w:color="auto"/>
          </w:divBdr>
        </w:div>
      </w:divsChild>
    </w:div>
    <w:div w:id="2128155431">
      <w:bodyDiv w:val="1"/>
      <w:marLeft w:val="0"/>
      <w:marRight w:val="0"/>
      <w:marTop w:val="0"/>
      <w:marBottom w:val="0"/>
      <w:divBdr>
        <w:top w:val="none" w:sz="0" w:space="0" w:color="auto"/>
        <w:left w:val="none" w:sz="0" w:space="0" w:color="auto"/>
        <w:bottom w:val="none" w:sz="0" w:space="0" w:color="auto"/>
        <w:right w:val="none" w:sz="0" w:space="0" w:color="auto"/>
      </w:divBdr>
      <w:divsChild>
        <w:div w:id="1833252143">
          <w:marLeft w:val="0"/>
          <w:marRight w:val="0"/>
          <w:marTop w:val="0"/>
          <w:marBottom w:val="0"/>
          <w:divBdr>
            <w:top w:val="none" w:sz="0" w:space="0" w:color="auto"/>
            <w:left w:val="none" w:sz="0" w:space="0" w:color="auto"/>
            <w:bottom w:val="none" w:sz="0" w:space="0" w:color="auto"/>
            <w:right w:val="none" w:sz="0" w:space="0" w:color="auto"/>
          </w:divBdr>
        </w:div>
        <w:div w:id="140544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16E1-0035-4AD0-AAAC-F09DFA3C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amila-bajraktari</dc:creator>
  <cp:lastModifiedBy>Amila Bajraktari</cp:lastModifiedBy>
  <cp:revision>15</cp:revision>
  <cp:lastPrinted>2013-12-30T12:12:00Z</cp:lastPrinted>
  <dcterms:created xsi:type="dcterms:W3CDTF">2016-09-07T10:34:00Z</dcterms:created>
  <dcterms:modified xsi:type="dcterms:W3CDTF">2018-08-27T10:06:00Z</dcterms:modified>
</cp:coreProperties>
</file>