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A8" w:rsidRDefault="005763A8" w:rsidP="00577454">
      <w:pPr>
        <w:tabs>
          <w:tab w:val="left" w:pos="2730"/>
        </w:tabs>
        <w:spacing w:after="0" w:line="240" w:lineRule="auto"/>
        <w:jc w:val="both"/>
        <w:rPr>
          <w:rFonts w:ascii="Times New Roman" w:eastAsia="Times New Roman" w:hAnsi="Times New Roman" w:cs="Times New Roman"/>
          <w:sz w:val="24"/>
          <w:szCs w:val="24"/>
          <w:lang w:val="sq-AL"/>
        </w:rPr>
      </w:pPr>
    </w:p>
    <w:p w:rsidR="004476A7" w:rsidRPr="004476A7" w:rsidRDefault="004476A7" w:rsidP="004476A7">
      <w:pPr>
        <w:shd w:val="clear" w:color="auto" w:fill="FFFFFF"/>
        <w:spacing w:after="0" w:line="240" w:lineRule="auto"/>
        <w:rPr>
          <w:rFonts w:ascii="Calibri" w:eastAsia="Times New Roman" w:hAnsi="Calibri" w:cs="Times New Roman"/>
          <w:color w:val="212121"/>
          <w:sz w:val="24"/>
          <w:szCs w:val="24"/>
        </w:rPr>
      </w:pPr>
      <w:proofErr w:type="spellStart"/>
      <w:r w:rsidRPr="004476A7">
        <w:rPr>
          <w:rFonts w:ascii="Times New Roman" w:eastAsia="Times New Roman" w:hAnsi="Times New Roman" w:cs="Times New Roman"/>
          <w:color w:val="212121"/>
          <w:sz w:val="24"/>
          <w:szCs w:val="24"/>
        </w:rPr>
        <w:t>Pershendetje</w:t>
      </w:r>
      <w:proofErr w:type="spellEnd"/>
    </w:p>
    <w:p w:rsidR="004476A7" w:rsidRPr="004476A7" w:rsidRDefault="004476A7" w:rsidP="004476A7">
      <w:pPr>
        <w:shd w:val="clear" w:color="auto" w:fill="FFFFFF"/>
        <w:spacing w:after="0" w:line="240" w:lineRule="auto"/>
        <w:rPr>
          <w:rFonts w:ascii="Calibri" w:eastAsia="Times New Roman" w:hAnsi="Calibri" w:cs="Times New Roman"/>
          <w:color w:val="212121"/>
          <w:sz w:val="24"/>
          <w:szCs w:val="24"/>
        </w:rPr>
      </w:pPr>
      <w:r w:rsidRPr="004476A7">
        <w:rPr>
          <w:rFonts w:ascii="Times New Roman" w:eastAsia="Times New Roman" w:hAnsi="Times New Roman" w:cs="Times New Roman"/>
          <w:color w:val="212121"/>
          <w:sz w:val="24"/>
          <w:szCs w:val="24"/>
        </w:rPr>
        <w:t> </w:t>
      </w:r>
    </w:p>
    <w:p w:rsidR="004476A7" w:rsidRPr="004476A7" w:rsidRDefault="004476A7" w:rsidP="004476A7">
      <w:pPr>
        <w:shd w:val="clear" w:color="auto" w:fill="FFFFFF"/>
        <w:spacing w:after="0" w:line="240" w:lineRule="auto"/>
        <w:rPr>
          <w:rFonts w:ascii="Calibri" w:eastAsia="Times New Roman" w:hAnsi="Calibri" w:cs="Times New Roman"/>
          <w:color w:val="212121"/>
          <w:sz w:val="24"/>
          <w:szCs w:val="24"/>
        </w:rPr>
      </w:pPr>
      <w:r w:rsidRPr="004476A7">
        <w:rPr>
          <w:rFonts w:ascii="Times New Roman" w:eastAsia="Times New Roman" w:hAnsi="Times New Roman" w:cs="Times New Roman"/>
          <w:color w:val="212121"/>
          <w:sz w:val="24"/>
          <w:szCs w:val="24"/>
        </w:rPr>
        <w:t xml:space="preserve">Po </w:t>
      </w:r>
      <w:proofErr w:type="spellStart"/>
      <w:r w:rsidRPr="004476A7">
        <w:rPr>
          <w:rFonts w:ascii="Times New Roman" w:eastAsia="Times New Roman" w:hAnsi="Times New Roman" w:cs="Times New Roman"/>
          <w:color w:val="212121"/>
          <w:sz w:val="24"/>
          <w:szCs w:val="24"/>
        </w:rPr>
        <w:t>ju</w:t>
      </w:r>
      <w:proofErr w:type="spell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dergoj</w:t>
      </w:r>
      <w:proofErr w:type="spell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pergjigjet</w:t>
      </w:r>
      <w:proofErr w:type="spellEnd"/>
      <w:r w:rsidRPr="004476A7">
        <w:rPr>
          <w:rFonts w:ascii="Times New Roman" w:eastAsia="Times New Roman" w:hAnsi="Times New Roman" w:cs="Times New Roman"/>
          <w:color w:val="212121"/>
          <w:sz w:val="24"/>
          <w:szCs w:val="24"/>
        </w:rPr>
        <w:t xml:space="preserve"> e </w:t>
      </w:r>
      <w:proofErr w:type="spellStart"/>
      <w:r w:rsidRPr="004476A7">
        <w:rPr>
          <w:rFonts w:ascii="Times New Roman" w:eastAsia="Times New Roman" w:hAnsi="Times New Roman" w:cs="Times New Roman"/>
          <w:color w:val="212121"/>
          <w:sz w:val="24"/>
          <w:szCs w:val="24"/>
        </w:rPr>
        <w:t>informacionit</w:t>
      </w:r>
      <w:proofErr w:type="spellEnd"/>
      <w:r w:rsidRPr="004476A7">
        <w:rPr>
          <w:rFonts w:ascii="Times New Roman" w:eastAsia="Times New Roman" w:hAnsi="Times New Roman" w:cs="Times New Roman"/>
          <w:color w:val="212121"/>
          <w:sz w:val="24"/>
          <w:szCs w:val="24"/>
        </w:rPr>
        <w:t xml:space="preserve"> </w:t>
      </w:r>
      <w:proofErr w:type="spellStart"/>
      <w:proofErr w:type="gramStart"/>
      <w:r w:rsidRPr="004476A7">
        <w:rPr>
          <w:rFonts w:ascii="Times New Roman" w:eastAsia="Times New Roman" w:hAnsi="Times New Roman" w:cs="Times New Roman"/>
          <w:color w:val="212121"/>
          <w:sz w:val="24"/>
          <w:szCs w:val="24"/>
        </w:rPr>
        <w:t>te</w:t>
      </w:r>
      <w:proofErr w:type="spellEnd"/>
      <w:proofErr w:type="gram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kerkuar</w:t>
      </w:r>
      <w:proofErr w:type="spell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rreth</w:t>
      </w:r>
      <w:proofErr w:type="spell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burimeve</w:t>
      </w:r>
      <w:proofErr w:type="spellEnd"/>
      <w:r w:rsidRPr="004476A7">
        <w:rPr>
          <w:rFonts w:ascii="Times New Roman" w:eastAsia="Times New Roman" w:hAnsi="Times New Roman" w:cs="Times New Roman"/>
          <w:color w:val="212121"/>
          <w:sz w:val="24"/>
          <w:szCs w:val="24"/>
        </w:rPr>
        <w:t xml:space="preserve"> </w:t>
      </w:r>
      <w:proofErr w:type="spellStart"/>
      <w:r w:rsidRPr="004476A7">
        <w:rPr>
          <w:rFonts w:ascii="Times New Roman" w:eastAsia="Times New Roman" w:hAnsi="Times New Roman" w:cs="Times New Roman"/>
          <w:color w:val="212121"/>
          <w:sz w:val="24"/>
          <w:szCs w:val="24"/>
        </w:rPr>
        <w:t>minerare</w:t>
      </w:r>
      <w:proofErr w:type="spellEnd"/>
      <w:r w:rsidRPr="004476A7">
        <w:rPr>
          <w:rFonts w:ascii="Times New Roman" w:eastAsia="Times New Roman" w:hAnsi="Times New Roman" w:cs="Times New Roman"/>
          <w:color w:val="212121"/>
          <w:sz w:val="24"/>
          <w:szCs w:val="24"/>
        </w:rPr>
        <w:t>.</w:t>
      </w:r>
    </w:p>
    <w:p w:rsidR="004476A7" w:rsidRPr="004476A7" w:rsidRDefault="004476A7" w:rsidP="004476A7">
      <w:pPr>
        <w:shd w:val="clear" w:color="auto" w:fill="FFFFFF"/>
        <w:spacing w:after="0" w:line="240" w:lineRule="auto"/>
        <w:rPr>
          <w:rFonts w:ascii="Calibri" w:eastAsia="Times New Roman" w:hAnsi="Calibri" w:cs="Times New Roman"/>
          <w:color w:val="212121"/>
          <w:sz w:val="24"/>
          <w:szCs w:val="24"/>
        </w:rPr>
      </w:pPr>
      <w:r w:rsidRPr="004476A7">
        <w:rPr>
          <w:rFonts w:ascii="Times New Roman" w:eastAsia="Times New Roman" w:hAnsi="Times New Roman" w:cs="Times New Roman"/>
          <w:color w:val="212121"/>
          <w:sz w:val="24"/>
          <w:szCs w:val="24"/>
        </w:rPr>
        <w:t> </w:t>
      </w:r>
    </w:p>
    <w:p w:rsidR="004476A7" w:rsidRPr="004476A7" w:rsidRDefault="004476A7" w:rsidP="004476A7">
      <w:pPr>
        <w:numPr>
          <w:ilvl w:val="0"/>
          <w:numId w:val="22"/>
        </w:num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xml:space="preserve">At present do the mining rights of </w:t>
      </w:r>
      <w:proofErr w:type="spellStart"/>
      <w:proofErr w:type="gramStart"/>
      <w:r w:rsidRPr="004476A7">
        <w:rPr>
          <w:rFonts w:ascii="Calibri" w:eastAsia="Times New Roman" w:hAnsi="Calibri" w:cs="Times New Roman"/>
          <w:color w:val="000000"/>
        </w:rPr>
        <w:t>albanian</w:t>
      </w:r>
      <w:proofErr w:type="spellEnd"/>
      <w:proofErr w:type="gramEnd"/>
      <w:r w:rsidRPr="004476A7">
        <w:rPr>
          <w:rFonts w:ascii="Calibri" w:eastAsia="Times New Roman" w:hAnsi="Calibri" w:cs="Times New Roman"/>
          <w:color w:val="000000"/>
        </w:rPr>
        <w:t xml:space="preserve"> nickel mine belong to the ministry of </w:t>
      </w:r>
      <w:proofErr w:type="spellStart"/>
      <w:r w:rsidRPr="004476A7">
        <w:rPr>
          <w:rFonts w:ascii="Calibri" w:eastAsia="Times New Roman" w:hAnsi="Calibri" w:cs="Times New Roman"/>
          <w:color w:val="000000"/>
        </w:rPr>
        <w:t>enery</w:t>
      </w:r>
      <w:proofErr w:type="spellEnd"/>
      <w:r w:rsidRPr="004476A7">
        <w:rPr>
          <w:rFonts w:ascii="Calibri" w:eastAsia="Times New Roman" w:hAnsi="Calibri" w:cs="Times New Roman"/>
          <w:color w:val="000000"/>
        </w:rPr>
        <w:t xml:space="preserve"> and mines ore they scattered in </w:t>
      </w:r>
      <w:proofErr w:type="spellStart"/>
      <w:r w:rsidRPr="004476A7">
        <w:rPr>
          <w:rFonts w:ascii="Calibri" w:eastAsia="Times New Roman" w:hAnsi="Calibri" w:cs="Times New Roman"/>
          <w:color w:val="000000"/>
        </w:rPr>
        <w:t>privater</w:t>
      </w:r>
      <w:proofErr w:type="spellEnd"/>
      <w:r w:rsidRPr="004476A7">
        <w:rPr>
          <w:rFonts w:ascii="Calibri" w:eastAsia="Times New Roman" w:hAnsi="Calibri" w:cs="Times New Roman"/>
          <w:color w:val="000000"/>
        </w:rPr>
        <w:t xml:space="preserve"> hands? </w:t>
      </w:r>
      <w:proofErr w:type="gramStart"/>
      <w:r w:rsidRPr="004476A7">
        <w:rPr>
          <w:rFonts w:ascii="Calibri" w:eastAsia="Times New Roman" w:hAnsi="Calibri" w:cs="Times New Roman"/>
          <w:color w:val="000000"/>
        </w:rPr>
        <w:t>what</w:t>
      </w:r>
      <w:proofErr w:type="gramEnd"/>
      <w:r w:rsidRPr="004476A7">
        <w:rPr>
          <w:rFonts w:ascii="Calibri" w:eastAsia="Times New Roman" w:hAnsi="Calibri" w:cs="Times New Roman"/>
          <w:color w:val="000000"/>
        </w:rPr>
        <w:t xml:space="preserve"> management rights does the ministry of energy and mines have over private mining rights? </w:t>
      </w:r>
      <w:proofErr w:type="gramStart"/>
      <w:r w:rsidRPr="004476A7">
        <w:rPr>
          <w:rFonts w:ascii="Calibri" w:eastAsia="Times New Roman" w:hAnsi="Calibri" w:cs="Times New Roman"/>
          <w:color w:val="000000"/>
        </w:rPr>
        <w:t>does</w:t>
      </w:r>
      <w:proofErr w:type="gramEnd"/>
      <w:r w:rsidRPr="004476A7">
        <w:rPr>
          <w:rFonts w:ascii="Calibri" w:eastAsia="Times New Roman" w:hAnsi="Calibri" w:cs="Times New Roman"/>
          <w:color w:val="000000"/>
        </w:rPr>
        <w:t xml:space="preserve"> the transfer of private mineral rights still need the approval of the ministry of energy and mines? </w:t>
      </w:r>
      <w:proofErr w:type="gramStart"/>
      <w:r w:rsidRPr="004476A7">
        <w:rPr>
          <w:rFonts w:ascii="Calibri" w:eastAsia="Times New Roman" w:hAnsi="Calibri" w:cs="Times New Roman"/>
          <w:color w:val="000000"/>
        </w:rPr>
        <w:t>offshore</w:t>
      </w:r>
      <w:proofErr w:type="gramEnd"/>
      <w:r w:rsidRPr="004476A7">
        <w:rPr>
          <w:rFonts w:ascii="Calibri" w:eastAsia="Times New Roman" w:hAnsi="Calibri" w:cs="Times New Roman"/>
          <w:color w:val="000000"/>
        </w:rPr>
        <w:t xml:space="preserve"> investors go to </w:t>
      </w:r>
      <w:proofErr w:type="spellStart"/>
      <w:r w:rsidRPr="004476A7">
        <w:rPr>
          <w:rFonts w:ascii="Calibri" w:eastAsia="Times New Roman" w:hAnsi="Calibri" w:cs="Times New Roman"/>
          <w:color w:val="000000"/>
        </w:rPr>
        <w:t>albania</w:t>
      </w:r>
      <w:proofErr w:type="spellEnd"/>
      <w:r w:rsidRPr="004476A7">
        <w:rPr>
          <w:rFonts w:ascii="Calibri" w:eastAsia="Times New Roman" w:hAnsi="Calibri" w:cs="Times New Roman"/>
          <w:color w:val="000000"/>
        </w:rPr>
        <w:t xml:space="preserve"> to invest in the construction </w:t>
      </w:r>
      <w:proofErr w:type="spellStart"/>
      <w:r w:rsidRPr="004476A7">
        <w:rPr>
          <w:rFonts w:ascii="Calibri" w:eastAsia="Times New Roman" w:hAnsi="Calibri" w:cs="Times New Roman"/>
          <w:color w:val="000000"/>
        </w:rPr>
        <w:t>og</w:t>
      </w:r>
      <w:proofErr w:type="spellEnd"/>
      <w:r w:rsidRPr="004476A7">
        <w:rPr>
          <w:rFonts w:ascii="Calibri" w:eastAsia="Times New Roman" w:hAnsi="Calibri" w:cs="Times New Roman"/>
          <w:color w:val="000000"/>
        </w:rPr>
        <w:t xml:space="preserve"> a nickel ore refinery (semi-finished products simple or extraction) what kind of policy </w:t>
      </w:r>
      <w:proofErr w:type="spellStart"/>
      <w:r w:rsidRPr="004476A7">
        <w:rPr>
          <w:rFonts w:ascii="Calibri" w:eastAsia="Times New Roman" w:hAnsi="Calibri" w:cs="Times New Roman"/>
          <w:color w:val="000000"/>
        </w:rPr>
        <w:t>suport</w:t>
      </w:r>
      <w:proofErr w:type="spellEnd"/>
      <w:r w:rsidRPr="004476A7">
        <w:rPr>
          <w:rFonts w:ascii="Calibri" w:eastAsia="Times New Roman" w:hAnsi="Calibri" w:cs="Times New Roman"/>
          <w:color w:val="000000"/>
        </w:rPr>
        <w:t xml:space="preserve"> ministry of energy and mines give? (</w:t>
      </w:r>
      <w:proofErr w:type="spellStart"/>
      <w:r w:rsidRPr="004476A7">
        <w:rPr>
          <w:rFonts w:ascii="Calibri" w:eastAsia="Times New Roman" w:hAnsi="Calibri" w:cs="Times New Roman"/>
          <w:color w:val="000000"/>
        </w:rPr>
        <w:t>Aktualisht</w:t>
      </w:r>
      <w:proofErr w:type="spellEnd"/>
      <w:r w:rsidRPr="004476A7">
        <w:rPr>
          <w:rFonts w:ascii="Calibri" w:eastAsia="Times New Roman" w:hAnsi="Calibri" w:cs="Times New Roman"/>
          <w:color w:val="000000"/>
        </w:rPr>
        <w:t xml:space="preserve"> a i </w:t>
      </w:r>
      <w:proofErr w:type="spellStart"/>
      <w:r w:rsidRPr="004476A7">
        <w:rPr>
          <w:rFonts w:ascii="Calibri" w:eastAsia="Times New Roman" w:hAnsi="Calibri" w:cs="Times New Roman"/>
          <w:color w:val="000000"/>
        </w:rPr>
        <w:t>takojnë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nikelit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shqiptar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ministrisë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energjisë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shpërndara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duart</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pronarëve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çfarë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drejtash</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menaxhimi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ministria</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energjisë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mbi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private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xml:space="preserve">? a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ende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nevojë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miratimin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ministrisë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energjisë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transferimi</w:t>
      </w:r>
      <w:proofErr w:type="spell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minerale</w:t>
      </w:r>
      <w:proofErr w:type="spellEnd"/>
      <w:r w:rsidRPr="004476A7">
        <w:rPr>
          <w:rFonts w:ascii="Calibri" w:eastAsia="Times New Roman" w:hAnsi="Calibri" w:cs="Times New Roman"/>
          <w:color w:val="000000"/>
        </w:rPr>
        <w:t xml:space="preserve"> private? </w:t>
      </w:r>
      <w:proofErr w:type="spellStart"/>
      <w:r w:rsidRPr="004476A7">
        <w:rPr>
          <w:rFonts w:ascii="Calibri" w:eastAsia="Times New Roman" w:hAnsi="Calibri" w:cs="Times New Roman"/>
          <w:color w:val="000000"/>
        </w:rPr>
        <w:t>investitorët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shkojnë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Shqipëri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investuar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ndërtimin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një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rafinerie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mineralit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nikelit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produkte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gjysëm</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gatshme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thjeshta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ose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nxjerra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çfarë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lloj</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politike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jep</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ministria</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energjisë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minierave</w:t>
      </w:r>
      <w:proofErr w:type="spellEnd"/>
      <w:r w:rsidRPr="004476A7">
        <w:rPr>
          <w:rFonts w:ascii="Calibri" w:eastAsia="Times New Roman" w:hAnsi="Calibri" w:cs="Times New Roman"/>
          <w:color w:val="000000"/>
        </w:rPr>
        <w:t>)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r w:rsidRPr="004476A7">
        <w:rPr>
          <w:rFonts w:ascii="Calibri" w:eastAsia="Times New Roman" w:hAnsi="Calibri" w:cs="Times New Roman"/>
          <w:color w:val="000000"/>
        </w:rPr>
        <w:t xml:space="preserve">Po. </w:t>
      </w:r>
      <w:proofErr w:type="spellStart"/>
      <w:proofErr w:type="gram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takojne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Ministrise</w:t>
      </w:r>
      <w:proofErr w:type="spellEnd"/>
      <w:r w:rsidRPr="004476A7">
        <w:rPr>
          <w:rFonts w:ascii="Calibri" w:eastAsia="Times New Roman" w:hAnsi="Calibri" w:cs="Times New Roman"/>
          <w:color w:val="000000"/>
        </w:rPr>
        <w:t xml:space="preserve"> se </w:t>
      </w:r>
      <w:proofErr w:type="spellStart"/>
      <w:r w:rsidRPr="004476A7">
        <w:rPr>
          <w:rFonts w:ascii="Calibri" w:eastAsia="Times New Roman" w:hAnsi="Calibri" w:cs="Times New Roman"/>
          <w:color w:val="000000"/>
        </w:rPr>
        <w:t>Infrastruktures</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Energjise</w:t>
      </w:r>
      <w:proofErr w:type="spellEnd"/>
      <w:r w:rsidRPr="004476A7">
        <w:rPr>
          <w:rFonts w:ascii="Calibri" w:eastAsia="Times New Roman" w:hAnsi="Calibri" w:cs="Times New Roman"/>
          <w:color w:val="000000"/>
        </w:rPr>
        <w:t xml:space="preserve"> (MIE-s).</w:t>
      </w:r>
      <w:proofErr w:type="gramEnd"/>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r w:rsidRPr="004476A7">
        <w:rPr>
          <w:rFonts w:ascii="Calibri" w:eastAsia="Times New Roman" w:hAnsi="Calibri" w:cs="Times New Roman"/>
          <w:color w:val="000000"/>
        </w:rPr>
        <w:t xml:space="preserve">Po. </w:t>
      </w:r>
      <w:proofErr w:type="spellStart"/>
      <w:proofErr w:type="gramStart"/>
      <w:r w:rsidRPr="004476A7">
        <w:rPr>
          <w:rFonts w:ascii="Calibri" w:eastAsia="Times New Roman" w:hAnsi="Calibri" w:cs="Times New Roman"/>
          <w:color w:val="000000"/>
        </w:rPr>
        <w:t>Eshte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drejta</w:t>
      </w:r>
      <w:proofErr w:type="spellEnd"/>
      <w:r w:rsidRPr="004476A7">
        <w:rPr>
          <w:rFonts w:ascii="Calibri" w:eastAsia="Times New Roman" w:hAnsi="Calibri" w:cs="Times New Roman"/>
          <w:color w:val="000000"/>
        </w:rPr>
        <w:t xml:space="preserve"> e MIE-s per </w:t>
      </w:r>
      <w:proofErr w:type="spellStart"/>
      <w:r w:rsidRPr="004476A7">
        <w:rPr>
          <w:rFonts w:ascii="Calibri" w:eastAsia="Times New Roman" w:hAnsi="Calibri" w:cs="Times New Roman"/>
          <w:color w:val="000000"/>
        </w:rPr>
        <w:t>transferimin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lejeve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w:t>
      </w:r>
      <w:proofErr w:type="gramEnd"/>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r w:rsidRPr="004476A7">
        <w:rPr>
          <w:rFonts w:ascii="Calibri" w:eastAsia="Times New Roman" w:hAnsi="Calibri" w:cs="Times New Roman"/>
          <w:color w:val="000000"/>
        </w:rPr>
        <w:t xml:space="preserve">Ne </w:t>
      </w:r>
      <w:proofErr w:type="spellStart"/>
      <w:r w:rsidRPr="004476A7">
        <w:rPr>
          <w:rFonts w:ascii="Calibri" w:eastAsia="Times New Roman" w:hAnsi="Calibri" w:cs="Times New Roman"/>
          <w:color w:val="000000"/>
        </w:rPr>
        <w:t>lidhje</w:t>
      </w:r>
      <w:proofErr w:type="spellEnd"/>
      <w:r w:rsidRPr="004476A7">
        <w:rPr>
          <w:rFonts w:ascii="Calibri" w:eastAsia="Times New Roman" w:hAnsi="Calibri" w:cs="Times New Roman"/>
          <w:color w:val="000000"/>
        </w:rPr>
        <w:t xml:space="preserve"> me </w:t>
      </w:r>
      <w:proofErr w:type="spellStart"/>
      <w:r w:rsidRPr="004476A7">
        <w:rPr>
          <w:rFonts w:ascii="Calibri" w:eastAsia="Times New Roman" w:hAnsi="Calibri" w:cs="Times New Roman"/>
          <w:color w:val="000000"/>
        </w:rPr>
        <w:t>uzinat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ose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rafinerite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mineralit</w:t>
      </w:r>
      <w:proofErr w:type="spell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te</w:t>
      </w:r>
      <w:proofErr w:type="spellEnd"/>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nikelit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produkte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gjysem</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gatshme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thjeshta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ose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nxjerra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sipas</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Strategjise</w:t>
      </w:r>
      <w:proofErr w:type="spellEnd"/>
      <w:r w:rsidRPr="004476A7">
        <w:rPr>
          <w:rFonts w:ascii="Calibri" w:eastAsia="Times New Roman" w:hAnsi="Calibri" w:cs="Times New Roman"/>
          <w:color w:val="000000"/>
        </w:rPr>
        <w:t xml:space="preserve"> se </w:t>
      </w:r>
      <w:proofErr w:type="spellStart"/>
      <w:r w:rsidRPr="004476A7">
        <w:rPr>
          <w:rFonts w:ascii="Calibri" w:eastAsia="Times New Roman" w:hAnsi="Calibri" w:cs="Times New Roman"/>
          <w:color w:val="000000"/>
        </w:rPr>
        <w:t>Zhvillimit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Industrise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kompanite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huaja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ose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vendase</w:t>
      </w:r>
      <w:proofErr w:type="spell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nenshtrohen</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planit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zhvillimit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kompleks</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sipas</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procedurave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perkatese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w:t>
      </w:r>
    </w:p>
    <w:p w:rsidR="004476A7" w:rsidRPr="004476A7" w:rsidRDefault="004476A7" w:rsidP="004476A7">
      <w:pPr>
        <w:numPr>
          <w:ilvl w:val="0"/>
          <w:numId w:val="23"/>
        </w:numPr>
        <w:shd w:val="clear" w:color="auto" w:fill="FFFFFF"/>
        <w:spacing w:after="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xml:space="preserve">If the mining rights are obtained from private hands, does the land still belong to the government? Or </w:t>
      </w:r>
      <w:proofErr w:type="gramStart"/>
      <w:r w:rsidRPr="004476A7">
        <w:rPr>
          <w:rFonts w:ascii="Calibri" w:eastAsia="Times New Roman" w:hAnsi="Calibri" w:cs="Times New Roman"/>
          <w:color w:val="000000"/>
        </w:rPr>
        <w:t>is</w:t>
      </w:r>
      <w:proofErr w:type="gramEnd"/>
      <w:r w:rsidRPr="004476A7">
        <w:rPr>
          <w:rFonts w:ascii="Calibri" w:eastAsia="Times New Roman" w:hAnsi="Calibri" w:cs="Times New Roman"/>
          <w:color w:val="000000"/>
        </w:rPr>
        <w:t xml:space="preserve"> the land private and the mining rights owned by the government? What kind of procedures do foreigners need to follow to obtain mineral rights and start refining? Is it the same as mining oil? Does the government need to share it? (</w:t>
      </w:r>
      <w:proofErr w:type="spellStart"/>
      <w:r w:rsidRPr="004476A7">
        <w:rPr>
          <w:rFonts w:ascii="Calibri" w:eastAsia="Times New Roman" w:hAnsi="Calibri" w:cs="Times New Roman"/>
          <w:color w:val="000000"/>
        </w:rPr>
        <w:t>Nëse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merren</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nga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privati</w:t>
      </w:r>
      <w:proofErr w:type="spellEnd"/>
      <w:r w:rsidRPr="004476A7">
        <w:rPr>
          <w:rFonts w:ascii="Calibri" w:eastAsia="Times New Roman" w:hAnsi="Calibri" w:cs="Times New Roman"/>
          <w:color w:val="000000"/>
        </w:rPr>
        <w:t xml:space="preserve">, </w:t>
      </w:r>
      <w:proofErr w:type="gramStart"/>
      <w:r w:rsidRPr="004476A7">
        <w:rPr>
          <w:rFonts w:ascii="Calibri" w:eastAsia="Times New Roman" w:hAnsi="Calibri" w:cs="Times New Roman"/>
          <w:color w:val="000000"/>
        </w:rPr>
        <w:t>a</w:t>
      </w:r>
      <w:proofErr w:type="gram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përket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toka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akoma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qeverisë</w:t>
      </w:r>
      <w:proofErr w:type="spellEnd"/>
      <w:r w:rsidRPr="004476A7">
        <w:rPr>
          <w:rFonts w:ascii="Calibri" w:eastAsia="Times New Roman" w:hAnsi="Calibri" w:cs="Times New Roman"/>
          <w:color w:val="000000"/>
        </w:rPr>
        <w:t xml:space="preserve">? Apo </w:t>
      </w:r>
      <w:proofErr w:type="spellStart"/>
      <w:r w:rsidRPr="004476A7">
        <w:rPr>
          <w:rFonts w:ascii="Calibri" w:eastAsia="Times New Roman" w:hAnsi="Calibri" w:cs="Times New Roman"/>
          <w:color w:val="000000"/>
        </w:rPr>
        <w:t>toka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është</w:t>
      </w:r>
      <w:proofErr w:type="spellEnd"/>
      <w:r w:rsidRPr="004476A7">
        <w:rPr>
          <w:rFonts w:ascii="Calibri" w:eastAsia="Times New Roman" w:hAnsi="Calibri" w:cs="Times New Roman"/>
          <w:color w:val="000000"/>
        </w:rPr>
        <w:t xml:space="preserve"> private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janë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pronësi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qeverisë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Çfarë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lloj</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procedurash</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duhet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ndjekin</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huajt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marrë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minerale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filluar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rafinimin</w:t>
      </w:r>
      <w:proofErr w:type="spellEnd"/>
      <w:r w:rsidRPr="004476A7">
        <w:rPr>
          <w:rFonts w:ascii="Calibri" w:eastAsia="Times New Roman" w:hAnsi="Calibri" w:cs="Times New Roman"/>
          <w:color w:val="000000"/>
        </w:rPr>
        <w:t xml:space="preserve">? </w:t>
      </w:r>
      <w:proofErr w:type="gramStart"/>
      <w:r w:rsidRPr="004476A7">
        <w:rPr>
          <w:rFonts w:ascii="Calibri" w:eastAsia="Times New Roman" w:hAnsi="Calibri" w:cs="Times New Roman"/>
          <w:color w:val="000000"/>
        </w:rPr>
        <w:t>A</w:t>
      </w:r>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është</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njëjtë</w:t>
      </w:r>
      <w:proofErr w:type="spellEnd"/>
      <w:r w:rsidRPr="004476A7">
        <w:rPr>
          <w:rFonts w:ascii="Calibri" w:eastAsia="Times New Roman" w:hAnsi="Calibri" w:cs="Times New Roman"/>
          <w:color w:val="000000"/>
        </w:rPr>
        <w:t xml:space="preserve"> me </w:t>
      </w:r>
      <w:proofErr w:type="spellStart"/>
      <w:r w:rsidRPr="004476A7">
        <w:rPr>
          <w:rFonts w:ascii="Calibri" w:eastAsia="Times New Roman" w:hAnsi="Calibri" w:cs="Times New Roman"/>
          <w:color w:val="000000"/>
        </w:rPr>
        <w:t>nxjerrjen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naftës</w:t>
      </w:r>
      <w:proofErr w:type="spellEnd"/>
      <w:r w:rsidRPr="004476A7">
        <w:rPr>
          <w:rFonts w:ascii="Calibri" w:eastAsia="Times New Roman" w:hAnsi="Calibri" w:cs="Times New Roman"/>
          <w:color w:val="000000"/>
        </w:rPr>
        <w:t xml:space="preserve">? A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nevojë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qeveria</w:t>
      </w:r>
      <w:proofErr w:type="spellEnd"/>
      <w:r w:rsidRPr="004476A7">
        <w:rPr>
          <w:rFonts w:ascii="Calibri" w:eastAsia="Times New Roman" w:hAnsi="Calibri" w:cs="Times New Roman"/>
          <w:color w:val="000000"/>
        </w:rPr>
        <w:t xml:space="preserve"> ta </w:t>
      </w:r>
      <w:proofErr w:type="spellStart"/>
      <w:r w:rsidRPr="004476A7">
        <w:rPr>
          <w:rFonts w:ascii="Calibri" w:eastAsia="Times New Roman" w:hAnsi="Calibri" w:cs="Times New Roman"/>
          <w:color w:val="000000"/>
        </w:rPr>
        <w:t>ndajë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atë</w:t>
      </w:r>
      <w:proofErr w:type="spellEnd"/>
      <w:r w:rsidRPr="004476A7">
        <w:rPr>
          <w:rFonts w:ascii="Calibri" w:eastAsia="Times New Roman" w:hAnsi="Calibri" w:cs="Times New Roman"/>
          <w:color w:val="000000"/>
        </w:rPr>
        <w:t>?) </w:t>
      </w:r>
    </w:p>
    <w:p w:rsidR="004476A7" w:rsidRPr="004476A7" w:rsidRDefault="004476A7" w:rsidP="004476A7">
      <w:pPr>
        <w:shd w:val="clear" w:color="auto" w:fill="FFFFFF"/>
        <w:spacing w:after="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Pronesia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mbi</w:t>
      </w:r>
      <w:proofErr w:type="spellEnd"/>
      <w:r w:rsidRPr="004476A7">
        <w:rPr>
          <w:rFonts w:ascii="Calibri" w:eastAsia="Times New Roman" w:hAnsi="Calibri" w:cs="Times New Roman"/>
          <w:color w:val="000000"/>
        </w:rPr>
        <w:t xml:space="preserve"> token </w:t>
      </w:r>
      <w:proofErr w:type="spellStart"/>
      <w:r w:rsidRPr="004476A7">
        <w:rPr>
          <w:rFonts w:ascii="Calibri" w:eastAsia="Times New Roman" w:hAnsi="Calibri" w:cs="Times New Roman"/>
          <w:color w:val="000000"/>
        </w:rPr>
        <w:t>eshte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pavarur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nga</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drejta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toka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mund</w:t>
      </w:r>
      <w:proofErr w:type="spell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te</w:t>
      </w:r>
      <w:proofErr w:type="spellEnd"/>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jete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edhe</w:t>
      </w:r>
      <w:proofErr w:type="spellEnd"/>
      <w:r w:rsidRPr="004476A7">
        <w:rPr>
          <w:rFonts w:ascii="Calibri" w:eastAsia="Times New Roman" w:hAnsi="Calibri" w:cs="Times New Roman"/>
          <w:color w:val="000000"/>
        </w:rPr>
        <w:t xml:space="preserve"> private.</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Kompanite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huaja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ato</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vendase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duhet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respektojne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procedurat</w:t>
      </w:r>
      <w:proofErr w:type="spellEnd"/>
      <w:proofErr w:type="gram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konkurimit</w:t>
      </w:r>
      <w:proofErr w:type="spellEnd"/>
      <w:r w:rsidRPr="004476A7">
        <w:rPr>
          <w:rFonts w:ascii="Calibri" w:eastAsia="Times New Roman" w:hAnsi="Calibri" w:cs="Times New Roman"/>
          <w:color w:val="000000"/>
        </w:rPr>
        <w:t xml:space="preserve"> per </w:t>
      </w:r>
      <w:proofErr w:type="spellStart"/>
      <w:r w:rsidRPr="004476A7">
        <w:rPr>
          <w:rFonts w:ascii="Calibri" w:eastAsia="Times New Roman" w:hAnsi="Calibri" w:cs="Times New Roman"/>
          <w:color w:val="000000"/>
        </w:rPr>
        <w:t>zonat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publikuara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nga</w:t>
      </w:r>
      <w:proofErr w:type="spellEnd"/>
      <w:r w:rsidRPr="004476A7">
        <w:rPr>
          <w:rFonts w:ascii="Calibri" w:eastAsia="Times New Roman" w:hAnsi="Calibri" w:cs="Times New Roman"/>
          <w:color w:val="000000"/>
        </w:rPr>
        <w:t xml:space="preserve"> MIE ne </w:t>
      </w:r>
      <w:proofErr w:type="spellStart"/>
      <w:r w:rsidRPr="004476A7">
        <w:rPr>
          <w:rFonts w:ascii="Calibri" w:eastAsia="Times New Roman" w:hAnsi="Calibri" w:cs="Times New Roman"/>
          <w:color w:val="000000"/>
        </w:rPr>
        <w:t>zbatim</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akteve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ligjore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nenligjore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perkatese</w:t>
      </w:r>
      <w:proofErr w:type="spellEnd"/>
      <w:r w:rsidRPr="004476A7">
        <w:rPr>
          <w:rFonts w:ascii="Calibri" w:eastAsia="Times New Roman" w:hAnsi="Calibri" w:cs="Times New Roman"/>
          <w:color w:val="000000"/>
        </w:rPr>
        <w:t xml:space="preserve"> per </w:t>
      </w:r>
      <w:proofErr w:type="spellStart"/>
      <w:r w:rsidRPr="004476A7">
        <w:rPr>
          <w:rFonts w:ascii="Calibri" w:eastAsia="Times New Roman" w:hAnsi="Calibri" w:cs="Times New Roman"/>
          <w:color w:val="000000"/>
        </w:rPr>
        <w:t>keto</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procedura</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lastRenderedPageBreak/>
        <w:t xml:space="preserve">-      Per </w:t>
      </w:r>
      <w:proofErr w:type="spellStart"/>
      <w:proofErr w:type="gramStart"/>
      <w:r w:rsidRPr="004476A7">
        <w:rPr>
          <w:rFonts w:ascii="Calibri" w:eastAsia="Times New Roman" w:hAnsi="Calibri" w:cs="Times New Roman"/>
          <w:color w:val="000000"/>
        </w:rPr>
        <w:t>te</w:t>
      </w:r>
      <w:proofErr w:type="spellEnd"/>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marre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nuk</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eshte</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njejta</w:t>
      </w:r>
      <w:proofErr w:type="spellEnd"/>
      <w:r w:rsidRPr="004476A7">
        <w:rPr>
          <w:rFonts w:ascii="Calibri" w:eastAsia="Times New Roman" w:hAnsi="Calibri" w:cs="Times New Roman"/>
          <w:color w:val="000000"/>
        </w:rPr>
        <w:t xml:space="preserve"> procedure me ate </w:t>
      </w:r>
      <w:proofErr w:type="spellStart"/>
      <w:r w:rsidRPr="004476A7">
        <w:rPr>
          <w:rFonts w:ascii="Calibri" w:eastAsia="Times New Roman" w:hAnsi="Calibri" w:cs="Times New Roman"/>
          <w:color w:val="000000"/>
        </w:rPr>
        <w:t>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nxjerrjes</w:t>
      </w:r>
      <w:proofErr w:type="spellEnd"/>
      <w:r w:rsidRPr="004476A7">
        <w:rPr>
          <w:rFonts w:ascii="Calibri" w:eastAsia="Times New Roman" w:hAnsi="Calibri" w:cs="Times New Roman"/>
          <w:color w:val="000000"/>
        </w:rPr>
        <w:t xml:space="preserve"> se </w:t>
      </w:r>
      <w:proofErr w:type="spellStart"/>
      <w:r w:rsidRPr="004476A7">
        <w:rPr>
          <w:rFonts w:ascii="Calibri" w:eastAsia="Times New Roman" w:hAnsi="Calibri" w:cs="Times New Roman"/>
          <w:color w:val="000000"/>
        </w:rPr>
        <w:t>naftes</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Qeveria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merr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vetem</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pagesen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rentes</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minerare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taksat</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tatimet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perkatese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3.</w:t>
      </w:r>
      <w:r w:rsidRPr="004476A7">
        <w:rPr>
          <w:rFonts w:ascii="Times New Roman" w:eastAsia="Times New Roman" w:hAnsi="Times New Roman" w:cs="Times New Roman"/>
          <w:color w:val="000000"/>
          <w:sz w:val="14"/>
          <w:szCs w:val="14"/>
        </w:rPr>
        <w:t>       </w:t>
      </w:r>
      <w:r w:rsidRPr="004476A7">
        <w:rPr>
          <w:rFonts w:ascii="Calibri" w:eastAsia="Times New Roman" w:hAnsi="Calibri" w:cs="Times New Roman"/>
          <w:color w:val="000000"/>
        </w:rPr>
        <w:t xml:space="preserve">Are there coal resources in Albania? The nickel mine needs coal. Or is there imported coal? What is the price? </w:t>
      </w:r>
      <w:proofErr w:type="gramStart"/>
      <w:r w:rsidRPr="004476A7">
        <w:rPr>
          <w:rFonts w:ascii="Calibri" w:eastAsia="Times New Roman" w:hAnsi="Calibri" w:cs="Times New Roman"/>
          <w:color w:val="000000"/>
        </w:rPr>
        <w:t xml:space="preserve">(A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burime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qymyri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Shqipëri</w:t>
      </w:r>
      <w:proofErr w:type="spellEnd"/>
      <w:r w:rsidRPr="004476A7">
        <w:rPr>
          <w:rFonts w:ascii="Calibri" w:eastAsia="Times New Roman" w:hAnsi="Calibri" w:cs="Times New Roman"/>
          <w:color w:val="000000"/>
        </w:rPr>
        <w:t>?</w:t>
      </w:r>
      <w:proofErr w:type="gram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Miniera</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nikelit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nevojë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qymyr</w:t>
      </w:r>
      <w:proofErr w:type="spellEnd"/>
      <w:r w:rsidRPr="004476A7">
        <w:rPr>
          <w:rFonts w:ascii="Calibri" w:eastAsia="Times New Roman" w:hAnsi="Calibri" w:cs="Times New Roman"/>
          <w:color w:val="000000"/>
        </w:rPr>
        <w:t>.</w:t>
      </w:r>
      <w:proofErr w:type="gramEnd"/>
      <w:r w:rsidRPr="004476A7">
        <w:rPr>
          <w:rFonts w:ascii="Calibri" w:eastAsia="Times New Roman" w:hAnsi="Calibri" w:cs="Times New Roman"/>
          <w:color w:val="000000"/>
        </w:rPr>
        <w:t xml:space="preserve"> </w:t>
      </w:r>
      <w:proofErr w:type="gramStart"/>
      <w:r w:rsidRPr="004476A7">
        <w:rPr>
          <w:rFonts w:ascii="Calibri" w:eastAsia="Times New Roman" w:hAnsi="Calibri" w:cs="Times New Roman"/>
          <w:color w:val="000000"/>
        </w:rPr>
        <w:t xml:space="preserve">Apo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importuar</w:t>
      </w:r>
      <w:proofErr w:type="spellEnd"/>
      <w:r w:rsidRPr="004476A7">
        <w:rPr>
          <w:rFonts w:ascii="Calibri" w:eastAsia="Times New Roman" w:hAnsi="Calibri" w:cs="Times New Roman"/>
          <w:color w:val="000000"/>
        </w:rPr>
        <w:t>?</w:t>
      </w:r>
      <w:proofErr w:type="gramEnd"/>
      <w:r w:rsidRPr="004476A7">
        <w:rPr>
          <w:rFonts w:ascii="Calibri" w:eastAsia="Times New Roman" w:hAnsi="Calibri" w:cs="Times New Roman"/>
          <w:color w:val="000000"/>
        </w:rPr>
        <w:t xml:space="preserve"> </w:t>
      </w:r>
      <w:proofErr w:type="gramStart"/>
      <w:r w:rsidRPr="004476A7">
        <w:rPr>
          <w:rFonts w:ascii="Calibri" w:eastAsia="Times New Roman" w:hAnsi="Calibri" w:cs="Times New Roman"/>
          <w:color w:val="000000"/>
        </w:rPr>
        <w:t>Sa</w:t>
      </w:r>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eshte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cmimi</w:t>
      </w:r>
      <w:proofErr w:type="spellEnd"/>
      <w:r w:rsidRPr="004476A7">
        <w:rPr>
          <w:rFonts w:ascii="Calibri" w:eastAsia="Times New Roman" w:hAnsi="Calibri" w:cs="Times New Roman"/>
          <w:color w:val="000000"/>
        </w:rPr>
        <w:t>?)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Shqiperia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rezerva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qymyri</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Nuk</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kemi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prodhim</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qymyri</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Qymyri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importohet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nuk</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kemi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njohuri</w:t>
      </w:r>
      <w:proofErr w:type="spellEnd"/>
      <w:r w:rsidRPr="004476A7">
        <w:rPr>
          <w:rFonts w:ascii="Calibri" w:eastAsia="Times New Roman" w:hAnsi="Calibri" w:cs="Times New Roman"/>
          <w:color w:val="000000"/>
        </w:rPr>
        <w:t xml:space="preserve"> per </w:t>
      </w:r>
      <w:proofErr w:type="spellStart"/>
      <w:r w:rsidRPr="004476A7">
        <w:rPr>
          <w:rFonts w:ascii="Calibri" w:eastAsia="Times New Roman" w:hAnsi="Calibri" w:cs="Times New Roman"/>
          <w:color w:val="000000"/>
        </w:rPr>
        <w:t>cmimin</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w:t>
      </w:r>
    </w:p>
    <w:p w:rsidR="004476A7" w:rsidRPr="004476A7" w:rsidRDefault="004476A7" w:rsidP="004476A7">
      <w:pPr>
        <w:numPr>
          <w:ilvl w:val="0"/>
          <w:numId w:val="24"/>
        </w:num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xml:space="preserve">What is the deepest draft tonnage in the Albanian </w:t>
      </w:r>
      <w:proofErr w:type="spellStart"/>
      <w:r w:rsidRPr="004476A7">
        <w:rPr>
          <w:rFonts w:ascii="Calibri" w:eastAsia="Times New Roman" w:hAnsi="Calibri" w:cs="Times New Roman"/>
          <w:color w:val="000000"/>
        </w:rPr>
        <w:t>port</w:t>
      </w:r>
      <w:proofErr w:type="gramStart"/>
      <w:r w:rsidRPr="004476A7">
        <w:rPr>
          <w:rFonts w:ascii="Calibri" w:eastAsia="Times New Roman" w:hAnsi="Calibri" w:cs="Times New Roman"/>
          <w:color w:val="000000"/>
        </w:rPr>
        <w:t>?only</w:t>
      </w:r>
      <w:proofErr w:type="spellEnd"/>
      <w:proofErr w:type="gramEnd"/>
      <w:r w:rsidRPr="004476A7">
        <w:rPr>
          <w:rFonts w:ascii="Calibri" w:eastAsia="Times New Roman" w:hAnsi="Calibri" w:cs="Times New Roman"/>
          <w:color w:val="000000"/>
        </w:rPr>
        <w:t xml:space="preserve"> 5 tons? (</w:t>
      </w:r>
      <w:proofErr w:type="spellStart"/>
      <w:r w:rsidRPr="004476A7">
        <w:rPr>
          <w:rFonts w:ascii="Calibri" w:eastAsia="Times New Roman" w:hAnsi="Calibri" w:cs="Times New Roman"/>
          <w:color w:val="000000"/>
        </w:rPr>
        <w:t>Cili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është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drafti</w:t>
      </w:r>
      <w:proofErr w:type="spell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tonazhit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thellë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portin</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shqiptar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Vetëm</w:t>
      </w:r>
      <w:proofErr w:type="spellEnd"/>
      <w:r w:rsidRPr="004476A7">
        <w:rPr>
          <w:rFonts w:ascii="Calibri" w:eastAsia="Times New Roman" w:hAnsi="Calibri" w:cs="Times New Roman"/>
          <w:color w:val="000000"/>
        </w:rPr>
        <w:t xml:space="preserve"> 5 ton?)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proofErr w:type="spellStart"/>
      <w:r w:rsidRPr="004476A7">
        <w:rPr>
          <w:rFonts w:ascii="Calibri" w:eastAsia="Times New Roman" w:hAnsi="Calibri" w:cs="Times New Roman"/>
          <w:color w:val="000000"/>
        </w:rPr>
        <w:t>Nuk</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kemi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informacion</w:t>
      </w:r>
      <w:proofErr w:type="spellEnd"/>
      <w:r w:rsidRPr="004476A7">
        <w:rPr>
          <w:rFonts w:ascii="Calibri" w:eastAsia="Times New Roman" w:hAnsi="Calibri" w:cs="Times New Roman"/>
          <w:color w:val="000000"/>
        </w:rPr>
        <w:t xml:space="preserve">. </w:t>
      </w:r>
      <w:proofErr w:type="gramStart"/>
      <w:r w:rsidRPr="004476A7">
        <w:rPr>
          <w:rFonts w:ascii="Calibri" w:eastAsia="Times New Roman" w:hAnsi="Calibri" w:cs="Times New Roman"/>
          <w:color w:val="000000"/>
        </w:rPr>
        <w:t xml:space="preserve">Per </w:t>
      </w:r>
      <w:proofErr w:type="spellStart"/>
      <w:r w:rsidRPr="004476A7">
        <w:rPr>
          <w:rFonts w:ascii="Calibri" w:eastAsia="Times New Roman" w:hAnsi="Calibri" w:cs="Times New Roman"/>
          <w:color w:val="000000"/>
        </w:rPr>
        <w:t>kete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drejtohuni</w:t>
      </w:r>
      <w:proofErr w:type="spellEnd"/>
      <w:r w:rsidRPr="004476A7">
        <w:rPr>
          <w:rFonts w:ascii="Calibri" w:eastAsia="Times New Roman" w:hAnsi="Calibri" w:cs="Times New Roman"/>
          <w:color w:val="000000"/>
        </w:rPr>
        <w:t xml:space="preserve"> MIE-s </w:t>
      </w:r>
      <w:proofErr w:type="spellStart"/>
      <w:r w:rsidRPr="004476A7">
        <w:rPr>
          <w:rFonts w:ascii="Calibri" w:eastAsia="Times New Roman" w:hAnsi="Calibri" w:cs="Times New Roman"/>
          <w:color w:val="000000"/>
        </w:rPr>
        <w:t>ose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Autoritetit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Portual</w:t>
      </w:r>
      <w:proofErr w:type="spellEnd"/>
      <w:r w:rsidRPr="004476A7">
        <w:rPr>
          <w:rFonts w:ascii="Calibri" w:eastAsia="Times New Roman" w:hAnsi="Calibri" w:cs="Times New Roman"/>
          <w:color w:val="000000"/>
        </w:rPr>
        <w:t>.</w:t>
      </w:r>
      <w:proofErr w:type="gramEnd"/>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w:t>
      </w:r>
    </w:p>
    <w:p w:rsidR="004476A7" w:rsidRPr="004476A7" w:rsidRDefault="004476A7" w:rsidP="004476A7">
      <w:pPr>
        <w:numPr>
          <w:ilvl w:val="0"/>
          <w:numId w:val="25"/>
        </w:num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xml:space="preserve">Are the few mines copied by hand now in private hands? (A </w:t>
      </w:r>
      <w:proofErr w:type="spellStart"/>
      <w:r w:rsidRPr="004476A7">
        <w:rPr>
          <w:rFonts w:ascii="Calibri" w:eastAsia="Times New Roman" w:hAnsi="Calibri" w:cs="Times New Roman"/>
          <w:color w:val="000000"/>
        </w:rPr>
        <w:t>janë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disa</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miniera</w:t>
      </w:r>
      <w:proofErr w:type="spellEnd"/>
      <w:proofErr w:type="gramStart"/>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aktualisht</w:t>
      </w:r>
      <w:proofErr w:type="spellEnd"/>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duar</w:t>
      </w:r>
      <w:proofErr w:type="spellEnd"/>
      <w:r w:rsidRPr="004476A7">
        <w:rPr>
          <w:rFonts w:ascii="Calibri" w:eastAsia="Times New Roman" w:hAnsi="Calibri" w:cs="Times New Roman"/>
          <w:color w:val="000000"/>
        </w:rPr>
        <w:t xml:space="preserve"> private?)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ind w:hanging="360"/>
        <w:rPr>
          <w:rFonts w:ascii="Calibri" w:eastAsia="Times New Roman" w:hAnsi="Calibri" w:cs="Times New Roman"/>
          <w:color w:val="212121"/>
          <w:sz w:val="24"/>
          <w:szCs w:val="24"/>
        </w:rPr>
      </w:pPr>
      <w:r w:rsidRPr="004476A7">
        <w:rPr>
          <w:rFonts w:ascii="Calibri" w:eastAsia="Times New Roman" w:hAnsi="Calibri" w:cs="Times New Roman"/>
          <w:color w:val="000000"/>
        </w:rPr>
        <w:t>-</w:t>
      </w:r>
      <w:r w:rsidRPr="004476A7">
        <w:rPr>
          <w:rFonts w:ascii="Calibri" w:eastAsia="Times New Roman" w:hAnsi="Calibri" w:cs="Times New Roman"/>
          <w:color w:val="000000"/>
          <w:sz w:val="24"/>
          <w:szCs w:val="24"/>
        </w:rPr>
        <w:t>          </w:t>
      </w:r>
      <w:r w:rsidRPr="004476A7">
        <w:rPr>
          <w:rFonts w:ascii="Calibri" w:eastAsia="Times New Roman" w:hAnsi="Calibri" w:cs="Times New Roman"/>
          <w:color w:val="000000"/>
        </w:rPr>
        <w:t xml:space="preserve">Po. </w:t>
      </w:r>
      <w:proofErr w:type="spellStart"/>
      <w:r w:rsidRPr="004476A7">
        <w:rPr>
          <w:rFonts w:ascii="Calibri" w:eastAsia="Times New Roman" w:hAnsi="Calibri" w:cs="Times New Roman"/>
          <w:color w:val="000000"/>
        </w:rPr>
        <w:t>Minierat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aktualisht</w:t>
      </w:r>
      <w:proofErr w:type="spell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jane</w:t>
      </w:r>
      <w:proofErr w:type="spellEnd"/>
      <w:proofErr w:type="gramEnd"/>
      <w:r w:rsidRPr="004476A7">
        <w:rPr>
          <w:rFonts w:ascii="Calibri" w:eastAsia="Times New Roman" w:hAnsi="Calibri" w:cs="Times New Roman"/>
          <w:color w:val="000000"/>
        </w:rPr>
        <w:t xml:space="preserve"> ne </w:t>
      </w:r>
      <w:proofErr w:type="spellStart"/>
      <w:r w:rsidRPr="004476A7">
        <w:rPr>
          <w:rFonts w:ascii="Calibri" w:eastAsia="Times New Roman" w:hAnsi="Calibri" w:cs="Times New Roman"/>
          <w:color w:val="000000"/>
        </w:rPr>
        <w:t>duart</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privatit</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 </w:t>
      </w:r>
    </w:p>
    <w:p w:rsidR="004476A7" w:rsidRPr="004476A7" w:rsidRDefault="004476A7" w:rsidP="004476A7">
      <w:pPr>
        <w:numPr>
          <w:ilvl w:val="0"/>
          <w:numId w:val="26"/>
        </w:numPr>
        <w:shd w:val="clear" w:color="auto" w:fill="FFFFFF"/>
        <w:spacing w:after="160" w:line="240" w:lineRule="auto"/>
        <w:rPr>
          <w:rFonts w:ascii="Calibri" w:eastAsia="Times New Roman" w:hAnsi="Calibri" w:cs="Times New Roman"/>
          <w:color w:val="212121"/>
          <w:sz w:val="24"/>
          <w:szCs w:val="24"/>
        </w:rPr>
      </w:pPr>
      <w:r w:rsidRPr="004476A7">
        <w:rPr>
          <w:rFonts w:ascii="Calibri" w:eastAsia="Times New Roman" w:hAnsi="Calibri" w:cs="Times New Roman"/>
          <w:color w:val="000000"/>
        </w:rPr>
        <w:t>What are the environmental protection requirements for plant construction? (</w:t>
      </w:r>
      <w:proofErr w:type="spellStart"/>
      <w:r w:rsidRPr="004476A7">
        <w:rPr>
          <w:rFonts w:ascii="Calibri" w:eastAsia="Times New Roman" w:hAnsi="Calibri" w:cs="Times New Roman"/>
          <w:color w:val="000000"/>
        </w:rPr>
        <w:t>Cilat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janë</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kërkesat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mbrojtjen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mjedisit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për</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ndërtimin</w:t>
      </w:r>
      <w:proofErr w:type="spellEnd"/>
      <w:r w:rsidRPr="004476A7">
        <w:rPr>
          <w:rFonts w:ascii="Calibri" w:eastAsia="Times New Roman" w:hAnsi="Calibri" w:cs="Times New Roman"/>
          <w:color w:val="000000"/>
        </w:rPr>
        <w:t xml:space="preserve"> e </w:t>
      </w:r>
      <w:proofErr w:type="spellStart"/>
      <w:r w:rsidRPr="004476A7">
        <w:rPr>
          <w:rFonts w:ascii="Calibri" w:eastAsia="Times New Roman" w:hAnsi="Calibri" w:cs="Times New Roman"/>
          <w:color w:val="000000"/>
        </w:rPr>
        <w:t>tyre</w:t>
      </w:r>
      <w:proofErr w:type="spellEnd"/>
      <w:r w:rsidRPr="004476A7">
        <w:rPr>
          <w:rFonts w:ascii="Calibri" w:eastAsia="Times New Roman" w:hAnsi="Calibri" w:cs="Times New Roman"/>
          <w:color w:val="000000"/>
        </w:rPr>
        <w:t>?) </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Pergjigje</w:t>
      </w:r>
      <w:proofErr w:type="spellEnd"/>
      <w:r w:rsidRPr="004476A7">
        <w:rPr>
          <w:rFonts w:ascii="Calibri" w:eastAsia="Times New Roman" w:hAnsi="Calibri" w:cs="Times New Roman"/>
          <w:color w:val="000000"/>
        </w:rPr>
        <w:t>:</w:t>
      </w:r>
    </w:p>
    <w:p w:rsidR="004476A7" w:rsidRPr="004476A7" w:rsidRDefault="004476A7" w:rsidP="004476A7">
      <w:pPr>
        <w:shd w:val="clear" w:color="auto" w:fill="FFFFFF"/>
        <w:spacing w:after="160" w:line="240" w:lineRule="auto"/>
        <w:rPr>
          <w:rFonts w:ascii="Calibri" w:eastAsia="Times New Roman" w:hAnsi="Calibri" w:cs="Times New Roman"/>
          <w:color w:val="212121"/>
          <w:sz w:val="24"/>
          <w:szCs w:val="24"/>
        </w:rPr>
      </w:pPr>
      <w:proofErr w:type="spellStart"/>
      <w:r w:rsidRPr="004476A7">
        <w:rPr>
          <w:rFonts w:ascii="Calibri" w:eastAsia="Times New Roman" w:hAnsi="Calibri" w:cs="Times New Roman"/>
          <w:color w:val="000000"/>
        </w:rPr>
        <w:t>Persa</w:t>
      </w:r>
      <w:proofErr w:type="spellEnd"/>
      <w:r w:rsidRPr="004476A7">
        <w:rPr>
          <w:rFonts w:ascii="Calibri" w:eastAsia="Times New Roman" w:hAnsi="Calibri" w:cs="Times New Roman"/>
          <w:color w:val="000000"/>
        </w:rPr>
        <w:t xml:space="preserve"> i </w:t>
      </w:r>
      <w:proofErr w:type="spellStart"/>
      <w:r w:rsidRPr="004476A7">
        <w:rPr>
          <w:rFonts w:ascii="Calibri" w:eastAsia="Times New Roman" w:hAnsi="Calibri" w:cs="Times New Roman"/>
          <w:color w:val="000000"/>
        </w:rPr>
        <w:t>perket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normave</w:t>
      </w:r>
      <w:proofErr w:type="spellEnd"/>
      <w:r w:rsidRPr="004476A7">
        <w:rPr>
          <w:rFonts w:ascii="Calibri" w:eastAsia="Times New Roman" w:hAnsi="Calibri" w:cs="Times New Roman"/>
          <w:color w:val="000000"/>
        </w:rPr>
        <w:t xml:space="preserve"> </w:t>
      </w:r>
      <w:proofErr w:type="spellStart"/>
      <w:proofErr w:type="gramStart"/>
      <w:r w:rsidRPr="004476A7">
        <w:rPr>
          <w:rFonts w:ascii="Calibri" w:eastAsia="Times New Roman" w:hAnsi="Calibri" w:cs="Times New Roman"/>
          <w:color w:val="000000"/>
        </w:rPr>
        <w:t>te</w:t>
      </w:r>
      <w:proofErr w:type="spellEnd"/>
      <w:proofErr w:type="gram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mbrojtjes</w:t>
      </w:r>
      <w:proofErr w:type="spellEnd"/>
      <w:r w:rsidRPr="004476A7">
        <w:rPr>
          <w:rFonts w:ascii="Calibri" w:eastAsia="Times New Roman" w:hAnsi="Calibri" w:cs="Times New Roman"/>
          <w:color w:val="000000"/>
        </w:rPr>
        <w:t xml:space="preserve"> se </w:t>
      </w:r>
      <w:proofErr w:type="spellStart"/>
      <w:r w:rsidRPr="004476A7">
        <w:rPr>
          <w:rFonts w:ascii="Calibri" w:eastAsia="Times New Roman" w:hAnsi="Calibri" w:cs="Times New Roman"/>
          <w:color w:val="000000"/>
        </w:rPr>
        <w:t>mjedisit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drejtohuni</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Ministrise</w:t>
      </w:r>
      <w:proofErr w:type="spellEnd"/>
      <w:r w:rsidRPr="004476A7">
        <w:rPr>
          <w:rFonts w:ascii="Calibri" w:eastAsia="Times New Roman" w:hAnsi="Calibri" w:cs="Times New Roman"/>
          <w:color w:val="000000"/>
        </w:rPr>
        <w:t xml:space="preserve"> se </w:t>
      </w:r>
      <w:proofErr w:type="spellStart"/>
      <w:r w:rsidRPr="004476A7">
        <w:rPr>
          <w:rFonts w:ascii="Calibri" w:eastAsia="Times New Roman" w:hAnsi="Calibri" w:cs="Times New Roman"/>
          <w:color w:val="000000"/>
        </w:rPr>
        <w:t>Turizmit</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dhe</w:t>
      </w:r>
      <w:proofErr w:type="spellEnd"/>
      <w:r w:rsidRPr="004476A7">
        <w:rPr>
          <w:rFonts w:ascii="Calibri" w:eastAsia="Times New Roman" w:hAnsi="Calibri" w:cs="Times New Roman"/>
          <w:color w:val="000000"/>
        </w:rPr>
        <w:t xml:space="preserve"> </w:t>
      </w:r>
      <w:proofErr w:type="spellStart"/>
      <w:r w:rsidRPr="004476A7">
        <w:rPr>
          <w:rFonts w:ascii="Calibri" w:eastAsia="Times New Roman" w:hAnsi="Calibri" w:cs="Times New Roman"/>
          <w:color w:val="000000"/>
        </w:rPr>
        <w:t>Mjedisit</w:t>
      </w:r>
      <w:proofErr w:type="spellEnd"/>
      <w:r w:rsidRPr="004476A7">
        <w:rPr>
          <w:rFonts w:ascii="Calibri" w:eastAsia="Times New Roman" w:hAnsi="Calibri" w:cs="Times New Roman"/>
          <w:color w:val="000000"/>
        </w:rPr>
        <w:t>.</w:t>
      </w:r>
    </w:p>
    <w:p w:rsidR="00213EEB" w:rsidRPr="00342C36" w:rsidRDefault="00213EEB" w:rsidP="00213EEB">
      <w:pPr>
        <w:tabs>
          <w:tab w:val="left" w:pos="0"/>
        </w:tabs>
        <w:spacing w:after="0" w:line="240" w:lineRule="auto"/>
        <w:contextualSpacing/>
        <w:rPr>
          <w:rFonts w:ascii="Times New Roman" w:eastAsia="Times New Roman" w:hAnsi="Times New Roman" w:cs="Times New Roman"/>
          <w:sz w:val="24"/>
          <w:szCs w:val="24"/>
          <w:lang w:val="sq-AL"/>
        </w:rPr>
      </w:pPr>
      <w:bookmarkStart w:id="0" w:name="_GoBack"/>
      <w:bookmarkEnd w:id="0"/>
    </w:p>
    <w:sectPr w:rsidR="00213EEB" w:rsidRPr="00342C36" w:rsidSect="008F7C38">
      <w:headerReference w:type="default" r:id="rId8"/>
      <w:footerReference w:type="default" r:id="rId9"/>
      <w:pgSz w:w="12240" w:h="15840"/>
      <w:pgMar w:top="1134"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93" w:rsidRDefault="00824693" w:rsidP="007A2E23">
      <w:pPr>
        <w:spacing w:after="0" w:line="240" w:lineRule="auto"/>
      </w:pPr>
      <w:r>
        <w:separator/>
      </w:r>
    </w:p>
  </w:endnote>
  <w:endnote w:type="continuationSeparator" w:id="0">
    <w:p w:rsidR="00824693" w:rsidRDefault="00824693" w:rsidP="007A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38" w:rsidRDefault="00983A52" w:rsidP="008F7C38">
    <w:pPr>
      <w:jc w:val="center"/>
      <w:rPr>
        <w:rFonts w:ascii="Garamond" w:hAnsi="Garamond" w:cs="Arial"/>
      </w:rPr>
    </w:pPr>
    <w:r>
      <w:rPr>
        <w:rFonts w:ascii="Garamond" w:hAnsi="Garamond" w:cs="Arial"/>
        <w:noProof/>
      </w:rPr>
      <mc:AlternateContent>
        <mc:Choice Requires="wps">
          <w:drawing>
            <wp:anchor distT="4294967291" distB="4294967291" distL="114300" distR="114300" simplePos="0" relativeHeight="251659264" behindDoc="0" locked="0" layoutInCell="1" allowOverlap="1" wp14:anchorId="327D0D06" wp14:editId="02695BBA">
              <wp:simplePos x="0" y="0"/>
              <wp:positionH relativeFrom="column">
                <wp:posOffset>123825</wp:posOffset>
              </wp:positionH>
              <wp:positionV relativeFrom="paragraph">
                <wp:posOffset>278764</wp:posOffset>
              </wp:positionV>
              <wp:extent cx="572452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9.75pt;margin-top:21.95pt;width:45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9HJA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"/>
          </w:pict>
        </mc:Fallback>
      </mc:AlternateContent>
    </w:r>
  </w:p>
  <w:p w:rsidR="008F7C38" w:rsidRPr="00613C8B" w:rsidRDefault="0094128F" w:rsidP="008F7C38">
    <w:pPr>
      <w:jc w:val="center"/>
      <w:rPr>
        <w:b/>
        <w:sz w:val="28"/>
        <w:szCs w:val="28"/>
      </w:rPr>
    </w:pPr>
    <w:proofErr w:type="spellStart"/>
    <w:r>
      <w:rPr>
        <w:iCs/>
        <w:color w:val="000000"/>
        <w:sz w:val="18"/>
        <w:szCs w:val="18"/>
      </w:rPr>
      <w:t>Bulevardi</w:t>
    </w:r>
    <w:proofErr w:type="spellEnd"/>
    <w:r>
      <w:rPr>
        <w:iCs/>
        <w:color w:val="000000"/>
        <w:sz w:val="18"/>
        <w:szCs w:val="18"/>
      </w:rPr>
      <w:t>: “</w:t>
    </w:r>
    <w:proofErr w:type="spellStart"/>
    <w:r>
      <w:rPr>
        <w:iCs/>
        <w:color w:val="000000"/>
        <w:sz w:val="18"/>
        <w:szCs w:val="18"/>
      </w:rPr>
      <w:t>Vasil</w:t>
    </w:r>
    <w:proofErr w:type="spellEnd"/>
    <w:r>
      <w:rPr>
        <w:iCs/>
        <w:color w:val="000000"/>
        <w:sz w:val="18"/>
        <w:szCs w:val="18"/>
      </w:rPr>
      <w:t xml:space="preserve"> </w:t>
    </w:r>
    <w:proofErr w:type="spellStart"/>
    <w:r>
      <w:rPr>
        <w:iCs/>
        <w:color w:val="000000"/>
        <w:sz w:val="18"/>
        <w:szCs w:val="18"/>
      </w:rPr>
      <w:t>Shanto</w:t>
    </w:r>
    <w:proofErr w:type="spellEnd"/>
    <w:r>
      <w:rPr>
        <w:iCs/>
        <w:color w:val="000000"/>
        <w:sz w:val="18"/>
        <w:szCs w:val="18"/>
      </w:rPr>
      <w:t>”, Tel. +355(4)225 7117</w:t>
    </w:r>
    <w:proofErr w:type="gramStart"/>
    <w:r>
      <w:rPr>
        <w:iCs/>
        <w:color w:val="000000"/>
        <w:sz w:val="18"/>
        <w:szCs w:val="18"/>
      </w:rPr>
      <w:t>,  info@akbn.gov.al</w:t>
    </w:r>
    <w:proofErr w:type="gramEnd"/>
  </w:p>
  <w:p w:rsidR="008F7C38" w:rsidRDefault="0082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93" w:rsidRDefault="00824693" w:rsidP="007A2E23">
      <w:pPr>
        <w:spacing w:after="0" w:line="240" w:lineRule="auto"/>
      </w:pPr>
      <w:r>
        <w:separator/>
      </w:r>
    </w:p>
  </w:footnote>
  <w:footnote w:type="continuationSeparator" w:id="0">
    <w:p w:rsidR="00824693" w:rsidRDefault="00824693" w:rsidP="007A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4A" w:rsidRDefault="00AA4E4A" w:rsidP="008F7C38">
    <w:pPr>
      <w:tabs>
        <w:tab w:val="left" w:pos="2730"/>
      </w:tabs>
      <w:spacing w:after="0"/>
      <w:jc w:val="center"/>
      <w:rPr>
        <w:rFonts w:ascii="Times New Roman" w:hAnsi="Times New Roman"/>
        <w:b/>
        <w:sz w:val="24"/>
        <w:szCs w:val="24"/>
        <w:lang w:val="sq-AL"/>
      </w:rPr>
    </w:pPr>
    <w:r w:rsidRPr="0072076F">
      <w:rPr>
        <w:noProof/>
      </w:rPr>
      <w:drawing>
        <wp:anchor distT="0" distB="0" distL="114300" distR="114300" simplePos="0" relativeHeight="251661312" behindDoc="0" locked="0" layoutInCell="1" allowOverlap="1" wp14:anchorId="1005F9BF" wp14:editId="504AC0E5">
          <wp:simplePos x="0" y="0"/>
          <wp:positionH relativeFrom="column">
            <wp:posOffset>979805</wp:posOffset>
          </wp:positionH>
          <wp:positionV relativeFrom="paragraph">
            <wp:posOffset>-530225</wp:posOffset>
          </wp:positionV>
          <wp:extent cx="5000625" cy="1095375"/>
          <wp:effectExtent l="0" t="0" r="9525" b="9525"/>
          <wp:wrapNone/>
          <wp:docPr id="8" name="Picture 2" descr="Description: 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7-ministria-zhvillimit-urban-Grey-01"/>
                  <pic:cNvPicPr>
                    <a:picLocks noChangeAspect="1" noChangeArrowheads="1"/>
                  </pic:cNvPicPr>
                </pic:nvPicPr>
                <pic:blipFill rotWithShape="1">
                  <a:blip r:embed="rId1" cstate="print"/>
                  <a:srcRect l="25107" b="24146"/>
                  <a:stretch/>
                </pic:blipFill>
                <pic:spPr bwMode="auto">
                  <a:xfrm>
                    <a:off x="0" y="0"/>
                    <a:ext cx="5000625"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F7C38" w:rsidRDefault="00824693" w:rsidP="008F7C38">
    <w:pPr>
      <w:tabs>
        <w:tab w:val="left" w:pos="2730"/>
      </w:tabs>
      <w:spacing w:after="0"/>
      <w:jc w:val="center"/>
      <w:rPr>
        <w:rFonts w:ascii="Times New Roman" w:hAnsi="Times New Roman"/>
        <w:b/>
        <w:sz w:val="24"/>
        <w:szCs w:val="24"/>
        <w:lang w:val="sq-AL"/>
      </w:rPr>
    </w:pPr>
  </w:p>
  <w:p w:rsidR="008F7C38" w:rsidRDefault="0094128F" w:rsidP="008F7C38">
    <w:pPr>
      <w:tabs>
        <w:tab w:val="left" w:pos="600"/>
        <w:tab w:val="left" w:pos="2730"/>
      </w:tabs>
      <w:spacing w:after="0"/>
      <w:rPr>
        <w:rFonts w:ascii="Times New Roman" w:hAnsi="Times New Roman"/>
        <w:b/>
        <w:sz w:val="24"/>
        <w:szCs w:val="24"/>
        <w:lang w:val="sq-AL"/>
      </w:rPr>
    </w:pPr>
    <w:r>
      <w:rPr>
        <w:rFonts w:ascii="Times New Roman" w:hAnsi="Times New Roman"/>
        <w:b/>
        <w:sz w:val="24"/>
        <w:szCs w:val="24"/>
        <w:lang w:val="sq-AL"/>
      </w:rPr>
      <w:tab/>
    </w:r>
    <w:r>
      <w:rPr>
        <w:rFonts w:ascii="Times New Roman" w:hAnsi="Times New Roman"/>
        <w:b/>
        <w:sz w:val="24"/>
        <w:szCs w:val="24"/>
        <w:lang w:val="sq-AL"/>
      </w:rPr>
      <w:tab/>
    </w:r>
  </w:p>
  <w:p w:rsidR="008F7C38" w:rsidRPr="00101EE4" w:rsidRDefault="004F2646" w:rsidP="008F7C38">
    <w:pPr>
      <w:tabs>
        <w:tab w:val="left" w:pos="600"/>
        <w:tab w:val="left" w:pos="2730"/>
      </w:tabs>
      <w:spacing w:after="0"/>
      <w:jc w:val="center"/>
      <w:rPr>
        <w:rFonts w:ascii="Times New Roman" w:hAnsi="Times New Roman"/>
        <w:b/>
        <w:sz w:val="24"/>
        <w:szCs w:val="24"/>
        <w:lang w:val="sq-AL"/>
      </w:rPr>
    </w:pPr>
    <w:r>
      <w:rPr>
        <w:rFonts w:ascii="Times New Roman" w:hAnsi="Times New Roman"/>
        <w:b/>
        <w:sz w:val="24"/>
        <w:szCs w:val="24"/>
        <w:lang w:val="sq-AL"/>
      </w:rPr>
      <w:t>MINISTRIA E INFRAS</w:t>
    </w:r>
    <w:r w:rsidR="0094128F">
      <w:rPr>
        <w:rFonts w:ascii="Times New Roman" w:hAnsi="Times New Roman"/>
        <w:b/>
        <w:sz w:val="24"/>
        <w:szCs w:val="24"/>
        <w:lang w:val="sq-AL"/>
      </w:rPr>
      <w:t>T</w:t>
    </w:r>
    <w:r>
      <w:rPr>
        <w:rFonts w:ascii="Times New Roman" w:hAnsi="Times New Roman"/>
        <w:b/>
        <w:sz w:val="24"/>
        <w:szCs w:val="24"/>
        <w:lang w:val="sq-AL"/>
      </w:rPr>
      <w:t>R</w:t>
    </w:r>
    <w:r w:rsidR="0094128F">
      <w:rPr>
        <w:rFonts w:ascii="Times New Roman" w:hAnsi="Times New Roman"/>
        <w:b/>
        <w:sz w:val="24"/>
        <w:szCs w:val="24"/>
        <w:lang w:val="sq-AL"/>
      </w:rPr>
      <w:t>UKTURËS DHE ENERGJISË</w:t>
    </w:r>
  </w:p>
  <w:p w:rsidR="008F7C38" w:rsidRDefault="0094128F" w:rsidP="008F7C38">
    <w:pPr>
      <w:spacing w:after="0" w:line="240" w:lineRule="auto"/>
      <w:jc w:val="center"/>
      <w:rPr>
        <w:rFonts w:ascii="Times New Roman" w:hAnsi="Times New Roman"/>
        <w:b/>
        <w:caps/>
        <w:lang w:val="sq-AL"/>
      </w:rPr>
    </w:pPr>
    <w:r>
      <w:rPr>
        <w:rFonts w:ascii="Times New Roman" w:hAnsi="Times New Roman"/>
        <w:b/>
        <w:caps/>
        <w:lang w:val="sq-AL"/>
      </w:rPr>
      <w:t>Agjencia kombëtare e burimeve natyrore</w:t>
    </w:r>
  </w:p>
  <w:p w:rsidR="008F7C38" w:rsidRPr="00F745EE" w:rsidRDefault="00541F31" w:rsidP="00541F31">
    <w:pPr>
      <w:spacing w:after="0" w:line="240" w:lineRule="auto"/>
      <w:ind w:left="2160"/>
      <w:rPr>
        <w:rFonts w:ascii="Times New Roman" w:hAnsi="Times New Roman"/>
        <w:b/>
        <w:caps/>
        <w:lang w:val="sq-AL"/>
      </w:rPr>
    </w:pPr>
    <w:r>
      <w:rPr>
        <w:rFonts w:ascii="Times New Roman" w:hAnsi="Times New Roman"/>
        <w:b/>
        <w:caps/>
        <w:lang w:val="sq-AL"/>
      </w:rPr>
      <w:t xml:space="preserve">         </w:t>
    </w:r>
    <w:r w:rsidR="005763A8">
      <w:rPr>
        <w:rFonts w:ascii="Times New Roman" w:hAnsi="Times New Roman"/>
        <w:b/>
        <w:caps/>
        <w:lang w:val="sq-AL"/>
      </w:rPr>
      <w:t>drejtoriA SHERBIMEVE LIGJORE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6C"/>
    <w:multiLevelType w:val="multilevel"/>
    <w:tmpl w:val="E7F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E47EE"/>
    <w:multiLevelType w:val="hybridMultilevel"/>
    <w:tmpl w:val="6B087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5C62"/>
    <w:multiLevelType w:val="hybridMultilevel"/>
    <w:tmpl w:val="A1D8515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693A59"/>
    <w:multiLevelType w:val="hybridMultilevel"/>
    <w:tmpl w:val="6E04F3C6"/>
    <w:lvl w:ilvl="0" w:tplc="7892029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219E"/>
    <w:multiLevelType w:val="hybridMultilevel"/>
    <w:tmpl w:val="A8D20B2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6A7CFB"/>
    <w:multiLevelType w:val="hybridMultilevel"/>
    <w:tmpl w:val="021643BA"/>
    <w:lvl w:ilvl="0" w:tplc="812A8C8A">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63BB"/>
    <w:multiLevelType w:val="multilevel"/>
    <w:tmpl w:val="703A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860E75"/>
    <w:multiLevelType w:val="hybridMultilevel"/>
    <w:tmpl w:val="60E46F50"/>
    <w:lvl w:ilvl="0" w:tplc="F5787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F5DB5"/>
    <w:multiLevelType w:val="multilevel"/>
    <w:tmpl w:val="5B5C3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B2EB1"/>
    <w:multiLevelType w:val="multilevel"/>
    <w:tmpl w:val="FBDA5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B2955"/>
    <w:multiLevelType w:val="hybridMultilevel"/>
    <w:tmpl w:val="5D169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B4404C"/>
    <w:multiLevelType w:val="hybridMultilevel"/>
    <w:tmpl w:val="B79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742AB"/>
    <w:multiLevelType w:val="hybridMultilevel"/>
    <w:tmpl w:val="EAE2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805D7"/>
    <w:multiLevelType w:val="hybridMultilevel"/>
    <w:tmpl w:val="6FC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43196"/>
    <w:multiLevelType w:val="hybridMultilevel"/>
    <w:tmpl w:val="041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262D7"/>
    <w:multiLevelType w:val="hybridMultilevel"/>
    <w:tmpl w:val="4B82107C"/>
    <w:lvl w:ilvl="0" w:tplc="7892029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090F25"/>
    <w:multiLevelType w:val="hybridMultilevel"/>
    <w:tmpl w:val="456C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C70B8"/>
    <w:multiLevelType w:val="hybridMultilevel"/>
    <w:tmpl w:val="AD5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84FCB"/>
    <w:multiLevelType w:val="hybridMultilevel"/>
    <w:tmpl w:val="947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E054C"/>
    <w:multiLevelType w:val="hybridMultilevel"/>
    <w:tmpl w:val="BAF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4381C"/>
    <w:multiLevelType w:val="hybridMultilevel"/>
    <w:tmpl w:val="66C2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B23DA"/>
    <w:multiLevelType w:val="hybridMultilevel"/>
    <w:tmpl w:val="3DA2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B2E83"/>
    <w:multiLevelType w:val="hybridMultilevel"/>
    <w:tmpl w:val="2F60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986975"/>
    <w:multiLevelType w:val="multilevel"/>
    <w:tmpl w:val="D7B83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A30D92"/>
    <w:multiLevelType w:val="hybridMultilevel"/>
    <w:tmpl w:val="8D06AAC4"/>
    <w:lvl w:ilvl="0" w:tplc="812A8C8A">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16"/>
  </w:num>
  <w:num w:numId="5">
    <w:abstractNumId w:val="21"/>
  </w:num>
  <w:num w:numId="6">
    <w:abstractNumId w:val="19"/>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1"/>
  </w:num>
  <w:num w:numId="13">
    <w:abstractNumId w:val="22"/>
  </w:num>
  <w:num w:numId="14">
    <w:abstractNumId w:val="2"/>
  </w:num>
  <w:num w:numId="15">
    <w:abstractNumId w:val="14"/>
  </w:num>
  <w:num w:numId="16">
    <w:abstractNumId w:val="17"/>
  </w:num>
  <w:num w:numId="17">
    <w:abstractNumId w:val="24"/>
  </w:num>
  <w:num w:numId="18">
    <w:abstractNumId w:val="15"/>
  </w:num>
  <w:num w:numId="19">
    <w:abstractNumId w:val="5"/>
  </w:num>
  <w:num w:numId="20">
    <w:abstractNumId w:val="3"/>
  </w:num>
  <w:num w:numId="21">
    <w:abstractNumId w:val="18"/>
  </w:num>
  <w:num w:numId="22">
    <w:abstractNumId w:val="6"/>
  </w:num>
  <w:num w:numId="23">
    <w:abstractNumId w:val="23"/>
  </w:num>
  <w:num w:numId="24">
    <w:abstractNumId w:val="9"/>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23"/>
    <w:rsid w:val="000022C9"/>
    <w:rsid w:val="0000539E"/>
    <w:rsid w:val="000120A7"/>
    <w:rsid w:val="00021B8A"/>
    <w:rsid w:val="000335B2"/>
    <w:rsid w:val="0004506E"/>
    <w:rsid w:val="00051DB4"/>
    <w:rsid w:val="00064094"/>
    <w:rsid w:val="00091844"/>
    <w:rsid w:val="000A427F"/>
    <w:rsid w:val="000A6A6E"/>
    <w:rsid w:val="000F7B10"/>
    <w:rsid w:val="00127791"/>
    <w:rsid w:val="0015584B"/>
    <w:rsid w:val="00162819"/>
    <w:rsid w:val="00201E28"/>
    <w:rsid w:val="0020439D"/>
    <w:rsid w:val="00213EEB"/>
    <w:rsid w:val="002563F3"/>
    <w:rsid w:val="00280C32"/>
    <w:rsid w:val="00285312"/>
    <w:rsid w:val="0029560F"/>
    <w:rsid w:val="002A0DEC"/>
    <w:rsid w:val="002E01CE"/>
    <w:rsid w:val="002E1E46"/>
    <w:rsid w:val="002F0396"/>
    <w:rsid w:val="003026A8"/>
    <w:rsid w:val="003105CC"/>
    <w:rsid w:val="00336020"/>
    <w:rsid w:val="00336BA7"/>
    <w:rsid w:val="00341334"/>
    <w:rsid w:val="00342C36"/>
    <w:rsid w:val="003448D6"/>
    <w:rsid w:val="00366462"/>
    <w:rsid w:val="0037130D"/>
    <w:rsid w:val="00371F22"/>
    <w:rsid w:val="00374BCF"/>
    <w:rsid w:val="00381DC2"/>
    <w:rsid w:val="003C12CF"/>
    <w:rsid w:val="003C47F7"/>
    <w:rsid w:val="003C641A"/>
    <w:rsid w:val="00406EE5"/>
    <w:rsid w:val="00422006"/>
    <w:rsid w:val="004476A7"/>
    <w:rsid w:val="0045546C"/>
    <w:rsid w:val="00457A89"/>
    <w:rsid w:val="00493A48"/>
    <w:rsid w:val="00493C66"/>
    <w:rsid w:val="004B21F3"/>
    <w:rsid w:val="004F2646"/>
    <w:rsid w:val="005061C7"/>
    <w:rsid w:val="005068FD"/>
    <w:rsid w:val="00517C85"/>
    <w:rsid w:val="0054078C"/>
    <w:rsid w:val="00541F31"/>
    <w:rsid w:val="00560A34"/>
    <w:rsid w:val="0057086C"/>
    <w:rsid w:val="0057248B"/>
    <w:rsid w:val="005763A8"/>
    <w:rsid w:val="00577454"/>
    <w:rsid w:val="005A1244"/>
    <w:rsid w:val="005A5535"/>
    <w:rsid w:val="005B39A6"/>
    <w:rsid w:val="005C2F90"/>
    <w:rsid w:val="005D078C"/>
    <w:rsid w:val="005E18D6"/>
    <w:rsid w:val="005E5351"/>
    <w:rsid w:val="00604BB3"/>
    <w:rsid w:val="0060603A"/>
    <w:rsid w:val="006245B7"/>
    <w:rsid w:val="006417DE"/>
    <w:rsid w:val="00663344"/>
    <w:rsid w:val="006720C1"/>
    <w:rsid w:val="00681F69"/>
    <w:rsid w:val="006B5877"/>
    <w:rsid w:val="00705365"/>
    <w:rsid w:val="0070686D"/>
    <w:rsid w:val="00720B6A"/>
    <w:rsid w:val="00782A8A"/>
    <w:rsid w:val="00792819"/>
    <w:rsid w:val="007A2E23"/>
    <w:rsid w:val="007A359E"/>
    <w:rsid w:val="007B7F72"/>
    <w:rsid w:val="00801BCE"/>
    <w:rsid w:val="00824693"/>
    <w:rsid w:val="0083119B"/>
    <w:rsid w:val="008437B3"/>
    <w:rsid w:val="00846BAB"/>
    <w:rsid w:val="00854675"/>
    <w:rsid w:val="008928E9"/>
    <w:rsid w:val="008B7986"/>
    <w:rsid w:val="008C0C0F"/>
    <w:rsid w:val="008D716F"/>
    <w:rsid w:val="008E4F59"/>
    <w:rsid w:val="00923854"/>
    <w:rsid w:val="0094128F"/>
    <w:rsid w:val="00973036"/>
    <w:rsid w:val="00981345"/>
    <w:rsid w:val="00982FD6"/>
    <w:rsid w:val="00983A52"/>
    <w:rsid w:val="009B5304"/>
    <w:rsid w:val="009D5202"/>
    <w:rsid w:val="00A14630"/>
    <w:rsid w:val="00A24E48"/>
    <w:rsid w:val="00A26CBC"/>
    <w:rsid w:val="00A40D4B"/>
    <w:rsid w:val="00A672D8"/>
    <w:rsid w:val="00A72951"/>
    <w:rsid w:val="00A96645"/>
    <w:rsid w:val="00A9730A"/>
    <w:rsid w:val="00AA3D5B"/>
    <w:rsid w:val="00AA4E4A"/>
    <w:rsid w:val="00AB25E4"/>
    <w:rsid w:val="00AC745C"/>
    <w:rsid w:val="00AD166A"/>
    <w:rsid w:val="00B04738"/>
    <w:rsid w:val="00B056F8"/>
    <w:rsid w:val="00B1297F"/>
    <w:rsid w:val="00B3303D"/>
    <w:rsid w:val="00B43C8A"/>
    <w:rsid w:val="00B4734D"/>
    <w:rsid w:val="00B51E0E"/>
    <w:rsid w:val="00B73F2C"/>
    <w:rsid w:val="00B80C3F"/>
    <w:rsid w:val="00B81279"/>
    <w:rsid w:val="00B83AD6"/>
    <w:rsid w:val="00B9754A"/>
    <w:rsid w:val="00BB26FD"/>
    <w:rsid w:val="00BC0AA4"/>
    <w:rsid w:val="00BF24B4"/>
    <w:rsid w:val="00BF5F7A"/>
    <w:rsid w:val="00C40DD3"/>
    <w:rsid w:val="00CA0529"/>
    <w:rsid w:val="00CA4767"/>
    <w:rsid w:val="00CA520E"/>
    <w:rsid w:val="00CC0A51"/>
    <w:rsid w:val="00CC1AC1"/>
    <w:rsid w:val="00CE060C"/>
    <w:rsid w:val="00D00C36"/>
    <w:rsid w:val="00D16368"/>
    <w:rsid w:val="00D25288"/>
    <w:rsid w:val="00D4105A"/>
    <w:rsid w:val="00DB172B"/>
    <w:rsid w:val="00DD1B9E"/>
    <w:rsid w:val="00DD6A1D"/>
    <w:rsid w:val="00DE582B"/>
    <w:rsid w:val="00DF5B77"/>
    <w:rsid w:val="00DF659A"/>
    <w:rsid w:val="00E03566"/>
    <w:rsid w:val="00E12BE8"/>
    <w:rsid w:val="00E64CE8"/>
    <w:rsid w:val="00E74321"/>
    <w:rsid w:val="00E97E39"/>
    <w:rsid w:val="00EC6297"/>
    <w:rsid w:val="00EF1515"/>
    <w:rsid w:val="00F03870"/>
    <w:rsid w:val="00F071B6"/>
    <w:rsid w:val="00F10A07"/>
    <w:rsid w:val="00F255B6"/>
    <w:rsid w:val="00F4605A"/>
    <w:rsid w:val="00F616B5"/>
    <w:rsid w:val="00F62625"/>
    <w:rsid w:val="00F913DE"/>
    <w:rsid w:val="00FD4929"/>
    <w:rsid w:val="00FE1500"/>
    <w:rsid w:val="00FE1BA5"/>
    <w:rsid w:val="00FE466B"/>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23"/>
  </w:style>
  <w:style w:type="paragraph" w:styleId="Header">
    <w:name w:val="header"/>
    <w:basedOn w:val="Normal"/>
    <w:link w:val="HeaderChar"/>
    <w:uiPriority w:val="99"/>
    <w:unhideWhenUsed/>
    <w:rsid w:val="007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23"/>
  </w:style>
  <w:style w:type="paragraph" w:styleId="ListParagraph">
    <w:name w:val="List Paragraph"/>
    <w:basedOn w:val="Normal"/>
    <w:uiPriority w:val="34"/>
    <w:qFormat/>
    <w:rsid w:val="004F2646"/>
    <w:pPr>
      <w:ind w:left="720"/>
      <w:contextualSpacing/>
    </w:pPr>
  </w:style>
  <w:style w:type="table" w:styleId="TableGrid">
    <w:name w:val="Table Grid"/>
    <w:basedOn w:val="TableNormal"/>
    <w:uiPriority w:val="59"/>
    <w:rsid w:val="00892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54"/>
    <w:rPr>
      <w:rFonts w:ascii="Tahoma" w:hAnsi="Tahoma" w:cs="Tahoma"/>
      <w:sz w:val="16"/>
      <w:szCs w:val="16"/>
    </w:rPr>
  </w:style>
  <w:style w:type="paragraph" w:customStyle="1" w:styleId="Default">
    <w:name w:val="Default"/>
    <w:rsid w:val="005407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E1E46"/>
    <w:pPr>
      <w:spacing w:after="0" w:line="240" w:lineRule="auto"/>
    </w:pPr>
    <w:rPr>
      <w:rFonts w:ascii="Times New Roman" w:hAnsi="Times New Roman" w:cs="Times New Roman"/>
      <w:sz w:val="24"/>
      <w:szCs w:val="24"/>
    </w:rPr>
  </w:style>
  <w:style w:type="paragraph" w:styleId="NoSpacing">
    <w:name w:val="No Spacing"/>
    <w:uiPriority w:val="1"/>
    <w:qFormat/>
    <w:rsid w:val="002E1E4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23"/>
  </w:style>
  <w:style w:type="paragraph" w:styleId="Header">
    <w:name w:val="header"/>
    <w:basedOn w:val="Normal"/>
    <w:link w:val="HeaderChar"/>
    <w:uiPriority w:val="99"/>
    <w:unhideWhenUsed/>
    <w:rsid w:val="007A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23"/>
  </w:style>
  <w:style w:type="paragraph" w:styleId="ListParagraph">
    <w:name w:val="List Paragraph"/>
    <w:basedOn w:val="Normal"/>
    <w:uiPriority w:val="34"/>
    <w:qFormat/>
    <w:rsid w:val="004F2646"/>
    <w:pPr>
      <w:ind w:left="720"/>
      <w:contextualSpacing/>
    </w:pPr>
  </w:style>
  <w:style w:type="table" w:styleId="TableGrid">
    <w:name w:val="Table Grid"/>
    <w:basedOn w:val="TableNormal"/>
    <w:uiPriority w:val="59"/>
    <w:rsid w:val="00892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54"/>
    <w:rPr>
      <w:rFonts w:ascii="Tahoma" w:hAnsi="Tahoma" w:cs="Tahoma"/>
      <w:sz w:val="16"/>
      <w:szCs w:val="16"/>
    </w:rPr>
  </w:style>
  <w:style w:type="paragraph" w:customStyle="1" w:styleId="Default">
    <w:name w:val="Default"/>
    <w:rsid w:val="005407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E1E46"/>
    <w:pPr>
      <w:spacing w:after="0" w:line="240" w:lineRule="auto"/>
    </w:pPr>
    <w:rPr>
      <w:rFonts w:ascii="Times New Roman" w:hAnsi="Times New Roman" w:cs="Times New Roman"/>
      <w:sz w:val="24"/>
      <w:szCs w:val="24"/>
    </w:rPr>
  </w:style>
  <w:style w:type="paragraph" w:styleId="NoSpacing">
    <w:name w:val="No Spacing"/>
    <w:uiPriority w:val="1"/>
    <w:qFormat/>
    <w:rsid w:val="002E1E4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1559">
      <w:bodyDiv w:val="1"/>
      <w:marLeft w:val="0"/>
      <w:marRight w:val="0"/>
      <w:marTop w:val="0"/>
      <w:marBottom w:val="0"/>
      <w:divBdr>
        <w:top w:val="none" w:sz="0" w:space="0" w:color="auto"/>
        <w:left w:val="none" w:sz="0" w:space="0" w:color="auto"/>
        <w:bottom w:val="none" w:sz="0" w:space="0" w:color="auto"/>
        <w:right w:val="none" w:sz="0" w:space="0" w:color="auto"/>
      </w:divBdr>
      <w:divsChild>
        <w:div w:id="337774423">
          <w:marLeft w:val="0"/>
          <w:marRight w:val="0"/>
          <w:marTop w:val="0"/>
          <w:marBottom w:val="0"/>
          <w:divBdr>
            <w:top w:val="none" w:sz="0" w:space="0" w:color="auto"/>
            <w:left w:val="none" w:sz="0" w:space="0" w:color="auto"/>
            <w:bottom w:val="none" w:sz="0" w:space="0" w:color="auto"/>
            <w:right w:val="none" w:sz="0" w:space="0" w:color="auto"/>
          </w:divBdr>
        </w:div>
        <w:div w:id="829518536">
          <w:marLeft w:val="0"/>
          <w:marRight w:val="0"/>
          <w:marTop w:val="0"/>
          <w:marBottom w:val="0"/>
          <w:divBdr>
            <w:top w:val="none" w:sz="0" w:space="0" w:color="auto"/>
            <w:left w:val="none" w:sz="0" w:space="0" w:color="auto"/>
            <w:bottom w:val="none" w:sz="0" w:space="0" w:color="auto"/>
            <w:right w:val="none" w:sz="0" w:space="0" w:color="auto"/>
          </w:divBdr>
        </w:div>
        <w:div w:id="259293179">
          <w:marLeft w:val="0"/>
          <w:marRight w:val="0"/>
          <w:marTop w:val="0"/>
          <w:marBottom w:val="0"/>
          <w:divBdr>
            <w:top w:val="none" w:sz="0" w:space="0" w:color="auto"/>
            <w:left w:val="none" w:sz="0" w:space="0" w:color="auto"/>
            <w:bottom w:val="none" w:sz="0" w:space="0" w:color="auto"/>
            <w:right w:val="none" w:sz="0" w:space="0" w:color="auto"/>
          </w:divBdr>
        </w:div>
        <w:div w:id="1743867026">
          <w:marLeft w:val="0"/>
          <w:marRight w:val="0"/>
          <w:marTop w:val="0"/>
          <w:marBottom w:val="0"/>
          <w:divBdr>
            <w:top w:val="none" w:sz="0" w:space="0" w:color="auto"/>
            <w:left w:val="none" w:sz="0" w:space="0" w:color="auto"/>
            <w:bottom w:val="none" w:sz="0" w:space="0" w:color="auto"/>
            <w:right w:val="none" w:sz="0" w:space="0" w:color="auto"/>
          </w:divBdr>
        </w:div>
        <w:div w:id="964312820">
          <w:marLeft w:val="720"/>
          <w:marRight w:val="0"/>
          <w:marTop w:val="0"/>
          <w:marBottom w:val="160"/>
          <w:divBdr>
            <w:top w:val="none" w:sz="0" w:space="0" w:color="auto"/>
            <w:left w:val="none" w:sz="0" w:space="0" w:color="auto"/>
            <w:bottom w:val="none" w:sz="0" w:space="0" w:color="auto"/>
            <w:right w:val="none" w:sz="0" w:space="0" w:color="auto"/>
          </w:divBdr>
        </w:div>
        <w:div w:id="661661793">
          <w:marLeft w:val="1080"/>
          <w:marRight w:val="0"/>
          <w:marTop w:val="0"/>
          <w:marBottom w:val="160"/>
          <w:divBdr>
            <w:top w:val="none" w:sz="0" w:space="0" w:color="auto"/>
            <w:left w:val="none" w:sz="0" w:space="0" w:color="auto"/>
            <w:bottom w:val="none" w:sz="0" w:space="0" w:color="auto"/>
            <w:right w:val="none" w:sz="0" w:space="0" w:color="auto"/>
          </w:divBdr>
        </w:div>
        <w:div w:id="789324518">
          <w:marLeft w:val="1080"/>
          <w:marRight w:val="0"/>
          <w:marTop w:val="0"/>
          <w:marBottom w:val="160"/>
          <w:divBdr>
            <w:top w:val="none" w:sz="0" w:space="0" w:color="auto"/>
            <w:left w:val="none" w:sz="0" w:space="0" w:color="auto"/>
            <w:bottom w:val="none" w:sz="0" w:space="0" w:color="auto"/>
            <w:right w:val="none" w:sz="0" w:space="0" w:color="auto"/>
          </w:divBdr>
        </w:div>
        <w:div w:id="1734237122">
          <w:marLeft w:val="1080"/>
          <w:marRight w:val="0"/>
          <w:marTop w:val="0"/>
          <w:marBottom w:val="160"/>
          <w:divBdr>
            <w:top w:val="none" w:sz="0" w:space="0" w:color="auto"/>
            <w:left w:val="none" w:sz="0" w:space="0" w:color="auto"/>
            <w:bottom w:val="none" w:sz="0" w:space="0" w:color="auto"/>
            <w:right w:val="none" w:sz="0" w:space="0" w:color="auto"/>
          </w:divBdr>
        </w:div>
        <w:div w:id="1458182716">
          <w:marLeft w:val="0"/>
          <w:marRight w:val="0"/>
          <w:marTop w:val="0"/>
          <w:marBottom w:val="160"/>
          <w:divBdr>
            <w:top w:val="none" w:sz="0" w:space="0" w:color="auto"/>
            <w:left w:val="none" w:sz="0" w:space="0" w:color="auto"/>
            <w:bottom w:val="none" w:sz="0" w:space="0" w:color="auto"/>
            <w:right w:val="none" w:sz="0" w:space="0" w:color="auto"/>
          </w:divBdr>
        </w:div>
        <w:div w:id="92359825">
          <w:marLeft w:val="360"/>
          <w:marRight w:val="0"/>
          <w:marTop w:val="0"/>
          <w:marBottom w:val="0"/>
          <w:divBdr>
            <w:top w:val="none" w:sz="0" w:space="0" w:color="auto"/>
            <w:left w:val="none" w:sz="0" w:space="0" w:color="auto"/>
            <w:bottom w:val="none" w:sz="0" w:space="0" w:color="auto"/>
            <w:right w:val="none" w:sz="0" w:space="0" w:color="auto"/>
          </w:divBdr>
        </w:div>
        <w:div w:id="1913736646">
          <w:marLeft w:val="720"/>
          <w:marRight w:val="0"/>
          <w:marTop w:val="0"/>
          <w:marBottom w:val="160"/>
          <w:divBdr>
            <w:top w:val="none" w:sz="0" w:space="0" w:color="auto"/>
            <w:left w:val="none" w:sz="0" w:space="0" w:color="auto"/>
            <w:bottom w:val="none" w:sz="0" w:space="0" w:color="auto"/>
            <w:right w:val="none" w:sz="0" w:space="0" w:color="auto"/>
          </w:divBdr>
        </w:div>
        <w:div w:id="1380474536">
          <w:marLeft w:val="1080"/>
          <w:marRight w:val="0"/>
          <w:marTop w:val="0"/>
          <w:marBottom w:val="160"/>
          <w:divBdr>
            <w:top w:val="none" w:sz="0" w:space="0" w:color="auto"/>
            <w:left w:val="none" w:sz="0" w:space="0" w:color="auto"/>
            <w:bottom w:val="none" w:sz="0" w:space="0" w:color="auto"/>
            <w:right w:val="none" w:sz="0" w:space="0" w:color="auto"/>
          </w:divBdr>
        </w:div>
        <w:div w:id="143400895">
          <w:marLeft w:val="1080"/>
          <w:marRight w:val="0"/>
          <w:marTop w:val="0"/>
          <w:marBottom w:val="160"/>
          <w:divBdr>
            <w:top w:val="none" w:sz="0" w:space="0" w:color="auto"/>
            <w:left w:val="none" w:sz="0" w:space="0" w:color="auto"/>
            <w:bottom w:val="none" w:sz="0" w:space="0" w:color="auto"/>
            <w:right w:val="none" w:sz="0" w:space="0" w:color="auto"/>
          </w:divBdr>
        </w:div>
        <w:div w:id="1925722944">
          <w:marLeft w:val="720"/>
          <w:marRight w:val="0"/>
          <w:marTop w:val="0"/>
          <w:marBottom w:val="160"/>
          <w:divBdr>
            <w:top w:val="none" w:sz="0" w:space="0" w:color="auto"/>
            <w:left w:val="none" w:sz="0" w:space="0" w:color="auto"/>
            <w:bottom w:val="none" w:sz="0" w:space="0" w:color="auto"/>
            <w:right w:val="none" w:sz="0" w:space="0" w:color="auto"/>
          </w:divBdr>
        </w:div>
        <w:div w:id="780607355">
          <w:marLeft w:val="720"/>
          <w:marRight w:val="0"/>
          <w:marTop w:val="0"/>
          <w:marBottom w:val="160"/>
          <w:divBdr>
            <w:top w:val="none" w:sz="0" w:space="0" w:color="auto"/>
            <w:left w:val="none" w:sz="0" w:space="0" w:color="auto"/>
            <w:bottom w:val="none" w:sz="0" w:space="0" w:color="auto"/>
            <w:right w:val="none" w:sz="0" w:space="0" w:color="auto"/>
          </w:divBdr>
        </w:div>
        <w:div w:id="988561773">
          <w:marLeft w:val="720"/>
          <w:marRight w:val="0"/>
          <w:marTop w:val="0"/>
          <w:marBottom w:val="160"/>
          <w:divBdr>
            <w:top w:val="none" w:sz="0" w:space="0" w:color="auto"/>
            <w:left w:val="none" w:sz="0" w:space="0" w:color="auto"/>
            <w:bottom w:val="none" w:sz="0" w:space="0" w:color="auto"/>
            <w:right w:val="none" w:sz="0" w:space="0" w:color="auto"/>
          </w:divBdr>
        </w:div>
        <w:div w:id="192422806">
          <w:marLeft w:val="720"/>
          <w:marRight w:val="0"/>
          <w:marTop w:val="0"/>
          <w:marBottom w:val="160"/>
          <w:divBdr>
            <w:top w:val="none" w:sz="0" w:space="0" w:color="auto"/>
            <w:left w:val="none" w:sz="0" w:space="0" w:color="auto"/>
            <w:bottom w:val="none" w:sz="0" w:space="0" w:color="auto"/>
            <w:right w:val="none" w:sz="0" w:space="0" w:color="auto"/>
          </w:divBdr>
        </w:div>
        <w:div w:id="1342702709">
          <w:marLeft w:val="1080"/>
          <w:marRight w:val="0"/>
          <w:marTop w:val="0"/>
          <w:marBottom w:val="160"/>
          <w:divBdr>
            <w:top w:val="none" w:sz="0" w:space="0" w:color="auto"/>
            <w:left w:val="none" w:sz="0" w:space="0" w:color="auto"/>
            <w:bottom w:val="none" w:sz="0" w:space="0" w:color="auto"/>
            <w:right w:val="none" w:sz="0" w:space="0" w:color="auto"/>
          </w:divBdr>
        </w:div>
        <w:div w:id="2102992328">
          <w:marLeft w:val="1080"/>
          <w:marRight w:val="0"/>
          <w:marTop w:val="0"/>
          <w:marBottom w:val="160"/>
          <w:divBdr>
            <w:top w:val="none" w:sz="0" w:space="0" w:color="auto"/>
            <w:left w:val="none" w:sz="0" w:space="0" w:color="auto"/>
            <w:bottom w:val="none" w:sz="0" w:space="0" w:color="auto"/>
            <w:right w:val="none" w:sz="0" w:space="0" w:color="auto"/>
          </w:divBdr>
        </w:div>
        <w:div w:id="342053709">
          <w:marLeft w:val="1080"/>
          <w:marRight w:val="0"/>
          <w:marTop w:val="0"/>
          <w:marBottom w:val="160"/>
          <w:divBdr>
            <w:top w:val="none" w:sz="0" w:space="0" w:color="auto"/>
            <w:left w:val="none" w:sz="0" w:space="0" w:color="auto"/>
            <w:bottom w:val="none" w:sz="0" w:space="0" w:color="auto"/>
            <w:right w:val="none" w:sz="0" w:space="0" w:color="auto"/>
          </w:divBdr>
        </w:div>
        <w:div w:id="1674606628">
          <w:marLeft w:val="0"/>
          <w:marRight w:val="0"/>
          <w:marTop w:val="0"/>
          <w:marBottom w:val="160"/>
          <w:divBdr>
            <w:top w:val="none" w:sz="0" w:space="0" w:color="auto"/>
            <w:left w:val="none" w:sz="0" w:space="0" w:color="auto"/>
            <w:bottom w:val="none" w:sz="0" w:space="0" w:color="auto"/>
            <w:right w:val="none" w:sz="0" w:space="0" w:color="auto"/>
          </w:divBdr>
        </w:div>
        <w:div w:id="1961180539">
          <w:marLeft w:val="720"/>
          <w:marRight w:val="0"/>
          <w:marTop w:val="0"/>
          <w:marBottom w:val="160"/>
          <w:divBdr>
            <w:top w:val="none" w:sz="0" w:space="0" w:color="auto"/>
            <w:left w:val="none" w:sz="0" w:space="0" w:color="auto"/>
            <w:bottom w:val="none" w:sz="0" w:space="0" w:color="auto"/>
            <w:right w:val="none" w:sz="0" w:space="0" w:color="auto"/>
          </w:divBdr>
        </w:div>
        <w:div w:id="574434191">
          <w:marLeft w:val="1080"/>
          <w:marRight w:val="0"/>
          <w:marTop w:val="0"/>
          <w:marBottom w:val="160"/>
          <w:divBdr>
            <w:top w:val="none" w:sz="0" w:space="0" w:color="auto"/>
            <w:left w:val="none" w:sz="0" w:space="0" w:color="auto"/>
            <w:bottom w:val="none" w:sz="0" w:space="0" w:color="auto"/>
            <w:right w:val="none" w:sz="0" w:space="0" w:color="auto"/>
          </w:divBdr>
        </w:div>
        <w:div w:id="455876940">
          <w:marLeft w:val="0"/>
          <w:marRight w:val="0"/>
          <w:marTop w:val="0"/>
          <w:marBottom w:val="160"/>
          <w:divBdr>
            <w:top w:val="none" w:sz="0" w:space="0" w:color="auto"/>
            <w:left w:val="none" w:sz="0" w:space="0" w:color="auto"/>
            <w:bottom w:val="none" w:sz="0" w:space="0" w:color="auto"/>
            <w:right w:val="none" w:sz="0" w:space="0" w:color="auto"/>
          </w:divBdr>
        </w:div>
        <w:div w:id="1925795210">
          <w:marLeft w:val="720"/>
          <w:marRight w:val="0"/>
          <w:marTop w:val="0"/>
          <w:marBottom w:val="160"/>
          <w:divBdr>
            <w:top w:val="none" w:sz="0" w:space="0" w:color="auto"/>
            <w:left w:val="none" w:sz="0" w:space="0" w:color="auto"/>
            <w:bottom w:val="none" w:sz="0" w:space="0" w:color="auto"/>
            <w:right w:val="none" w:sz="0" w:space="0" w:color="auto"/>
          </w:divBdr>
        </w:div>
        <w:div w:id="862480200">
          <w:marLeft w:val="1080"/>
          <w:marRight w:val="0"/>
          <w:marTop w:val="0"/>
          <w:marBottom w:val="160"/>
          <w:divBdr>
            <w:top w:val="none" w:sz="0" w:space="0" w:color="auto"/>
            <w:left w:val="none" w:sz="0" w:space="0" w:color="auto"/>
            <w:bottom w:val="none" w:sz="0" w:space="0" w:color="auto"/>
            <w:right w:val="none" w:sz="0" w:space="0" w:color="auto"/>
          </w:divBdr>
        </w:div>
        <w:div w:id="1293092949">
          <w:marLeft w:val="0"/>
          <w:marRight w:val="0"/>
          <w:marTop w:val="0"/>
          <w:marBottom w:val="160"/>
          <w:divBdr>
            <w:top w:val="none" w:sz="0" w:space="0" w:color="auto"/>
            <w:left w:val="none" w:sz="0" w:space="0" w:color="auto"/>
            <w:bottom w:val="none" w:sz="0" w:space="0" w:color="auto"/>
            <w:right w:val="none" w:sz="0" w:space="0" w:color="auto"/>
          </w:divBdr>
        </w:div>
        <w:div w:id="236407526">
          <w:marLeft w:val="720"/>
          <w:marRight w:val="0"/>
          <w:marTop w:val="0"/>
          <w:marBottom w:val="160"/>
          <w:divBdr>
            <w:top w:val="none" w:sz="0" w:space="0" w:color="auto"/>
            <w:left w:val="none" w:sz="0" w:space="0" w:color="auto"/>
            <w:bottom w:val="none" w:sz="0" w:space="0" w:color="auto"/>
            <w:right w:val="none" w:sz="0" w:space="0" w:color="auto"/>
          </w:divBdr>
        </w:div>
        <w:div w:id="2031638449">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Mirlen Boci</dc:creator>
  <cp:lastModifiedBy>Olta Nuellari</cp:lastModifiedBy>
  <cp:revision>2</cp:revision>
  <cp:lastPrinted>2018-12-13T13:58:00Z</cp:lastPrinted>
  <dcterms:created xsi:type="dcterms:W3CDTF">2021-10-01T08:30:00Z</dcterms:created>
  <dcterms:modified xsi:type="dcterms:W3CDTF">2021-10-01T08:30:00Z</dcterms:modified>
</cp:coreProperties>
</file>